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BC7" w14:textId="633F2539" w:rsidR="003E0EF2" w:rsidRDefault="00F54D19" w:rsidP="00F13A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40D08B8D" w:rsidR="00AC76F4" w:rsidRPr="00F20CB4" w:rsidRDefault="00AC76F4" w:rsidP="00FA5CBB">
      <w:pPr>
        <w:pStyle w:val="NoSpacing"/>
        <w:jc w:val="center"/>
        <w:rPr>
          <w:rFonts w:cstheme="minorHAnsi"/>
          <w:b/>
        </w:rPr>
      </w:pPr>
      <w:r w:rsidRPr="00F20CB4">
        <w:rPr>
          <w:rFonts w:cstheme="minorHAnsi"/>
          <w:b/>
          <w:u w:val="single"/>
        </w:rPr>
        <w:t xml:space="preserve">Minutes of the </w:t>
      </w:r>
      <w:r w:rsidR="00F6136A" w:rsidRPr="00F20CB4">
        <w:rPr>
          <w:rFonts w:cstheme="minorHAnsi"/>
          <w:b/>
          <w:u w:val="single"/>
        </w:rPr>
        <w:t xml:space="preserve">Annual </w:t>
      </w:r>
      <w:r w:rsidRPr="00F20CB4">
        <w:rPr>
          <w:rFonts w:cstheme="minorHAnsi"/>
          <w:b/>
          <w:u w:val="single"/>
        </w:rPr>
        <w:t xml:space="preserve">Meeting held on </w:t>
      </w:r>
      <w:r w:rsidR="00B71DDF" w:rsidRPr="00F20CB4">
        <w:rPr>
          <w:rFonts w:cstheme="minorHAnsi"/>
          <w:b/>
          <w:u w:val="single"/>
        </w:rPr>
        <w:t xml:space="preserve">Monday </w:t>
      </w:r>
      <w:r w:rsidR="00C44D97">
        <w:rPr>
          <w:rFonts w:cstheme="minorHAnsi"/>
          <w:b/>
          <w:u w:val="single"/>
        </w:rPr>
        <w:t>21</w:t>
      </w:r>
      <w:r w:rsidR="00C44D97" w:rsidRPr="00C44D97">
        <w:rPr>
          <w:rFonts w:cstheme="minorHAnsi"/>
          <w:b/>
          <w:u w:val="single"/>
          <w:vertAlign w:val="superscript"/>
        </w:rPr>
        <w:t>st</w:t>
      </w:r>
      <w:r w:rsidR="00C44D97">
        <w:rPr>
          <w:rFonts w:cstheme="minorHAnsi"/>
          <w:b/>
          <w:u w:val="single"/>
        </w:rPr>
        <w:t xml:space="preserve"> </w:t>
      </w:r>
      <w:r w:rsidR="00E62968">
        <w:rPr>
          <w:rFonts w:cstheme="minorHAnsi"/>
          <w:b/>
          <w:u w:val="single"/>
        </w:rPr>
        <w:t>February</w:t>
      </w:r>
      <w:r w:rsidR="00B71DDF" w:rsidRPr="00F20CB4">
        <w:rPr>
          <w:rFonts w:cstheme="minorHAnsi"/>
          <w:b/>
          <w:u w:val="single"/>
        </w:rPr>
        <w:t xml:space="preserve"> 2022</w:t>
      </w:r>
      <w:r w:rsidR="00085AAD" w:rsidRPr="00F20CB4">
        <w:rPr>
          <w:rFonts w:cstheme="minorHAnsi"/>
          <w:b/>
          <w:u w:val="single"/>
        </w:rPr>
        <w:t xml:space="preserve"> </w:t>
      </w:r>
      <w:r w:rsidR="003A6D08" w:rsidRPr="00F20CB4">
        <w:rPr>
          <w:rFonts w:cstheme="minorHAnsi"/>
          <w:b/>
          <w:u w:val="single"/>
        </w:rPr>
        <w:t>at 6.</w:t>
      </w:r>
      <w:r w:rsidR="00C93DD5" w:rsidRPr="00F20CB4">
        <w:rPr>
          <w:rFonts w:cstheme="minorHAnsi"/>
          <w:b/>
          <w:u w:val="single"/>
        </w:rPr>
        <w:t>3</w:t>
      </w:r>
      <w:r w:rsidR="003A6D08" w:rsidRPr="00F20CB4">
        <w:rPr>
          <w:rFonts w:cstheme="minorHAnsi"/>
          <w:b/>
          <w:u w:val="single"/>
        </w:rPr>
        <w:t xml:space="preserve">0 pm at Whiston </w:t>
      </w:r>
      <w:r w:rsidR="00C46276" w:rsidRPr="00F20CB4">
        <w:rPr>
          <w:rFonts w:cstheme="minorHAnsi"/>
          <w:b/>
          <w:u w:val="single"/>
        </w:rPr>
        <w:t>Parish Hall.</w:t>
      </w:r>
    </w:p>
    <w:p w14:paraId="0DC0E80E" w14:textId="22E8F2C8" w:rsidR="003A6D08" w:rsidRPr="00F20CB4" w:rsidRDefault="003A6D08" w:rsidP="003A6D08">
      <w:pPr>
        <w:pStyle w:val="NoSpacing"/>
        <w:rPr>
          <w:rFonts w:cstheme="minorHAnsi"/>
          <w:b/>
          <w:u w:val="single"/>
        </w:rPr>
      </w:pPr>
    </w:p>
    <w:p w14:paraId="722F627B" w14:textId="6C26990B" w:rsidR="00664CF3" w:rsidRPr="00F20CB4" w:rsidRDefault="00725C5C" w:rsidP="00664CF3">
      <w:pPr>
        <w:pStyle w:val="NoSpacing"/>
        <w:ind w:right="567"/>
        <w:rPr>
          <w:rFonts w:cstheme="minorHAnsi"/>
        </w:rPr>
      </w:pPr>
      <w:r w:rsidRPr="00F20CB4">
        <w:rPr>
          <w:rFonts w:cstheme="minorHAnsi"/>
          <w:b/>
        </w:rPr>
        <w:t xml:space="preserve">Present: </w:t>
      </w:r>
      <w:r w:rsidR="003448B2" w:rsidRPr="00F20CB4">
        <w:rPr>
          <w:rFonts w:cstheme="minorHAnsi"/>
        </w:rPr>
        <w:t xml:space="preserve">K. Ferris, </w:t>
      </w:r>
      <w:r w:rsidR="00F13A80" w:rsidRPr="00F20CB4">
        <w:rPr>
          <w:rFonts w:cstheme="minorHAnsi"/>
        </w:rPr>
        <w:t>E</w:t>
      </w:r>
      <w:r w:rsidR="00C73FE5" w:rsidRPr="00F20CB4">
        <w:rPr>
          <w:rFonts w:cstheme="minorHAnsi"/>
        </w:rPr>
        <w:t>.</w:t>
      </w:r>
      <w:r w:rsidR="00F13A80" w:rsidRPr="00F20CB4">
        <w:rPr>
          <w:rFonts w:cstheme="minorHAnsi"/>
        </w:rPr>
        <w:t xml:space="preserve"> Reynard, </w:t>
      </w:r>
      <w:r w:rsidR="00316436">
        <w:rPr>
          <w:rFonts w:cstheme="minorHAnsi"/>
        </w:rPr>
        <w:t>R.Gaffney</w:t>
      </w:r>
      <w:r w:rsidR="00C73FE5" w:rsidRPr="00F20CB4">
        <w:rPr>
          <w:rFonts w:cstheme="minorHAnsi"/>
        </w:rPr>
        <w:t>,</w:t>
      </w:r>
      <w:r w:rsidR="00316436">
        <w:rPr>
          <w:rFonts w:cstheme="minorHAnsi"/>
        </w:rPr>
        <w:t xml:space="preserve"> C.Fry, C.Taylor</w:t>
      </w:r>
      <w:r w:rsidR="00B71DDF" w:rsidRPr="00F20CB4">
        <w:rPr>
          <w:rFonts w:cstheme="minorHAnsi"/>
        </w:rPr>
        <w:t>, A. Griffin, H. Rashid</w:t>
      </w:r>
    </w:p>
    <w:p w14:paraId="35EE2EBD" w14:textId="77777777" w:rsidR="0007510A" w:rsidRPr="00F20CB4" w:rsidRDefault="0007510A" w:rsidP="00664CF3">
      <w:pPr>
        <w:pStyle w:val="NoSpacing"/>
        <w:ind w:right="567"/>
        <w:rPr>
          <w:rFonts w:cstheme="minorHAnsi"/>
        </w:rPr>
      </w:pPr>
    </w:p>
    <w:p w14:paraId="182E7BFF" w14:textId="7AD815D3" w:rsidR="00F13A80" w:rsidRPr="00F20CB4" w:rsidRDefault="003A6D08" w:rsidP="003A6D08">
      <w:pPr>
        <w:pStyle w:val="NoSpacing"/>
        <w:rPr>
          <w:rFonts w:cstheme="minorHAnsi"/>
        </w:rPr>
      </w:pPr>
      <w:r w:rsidRPr="00F20CB4">
        <w:rPr>
          <w:rFonts w:cstheme="minorHAnsi"/>
          <w:b/>
        </w:rPr>
        <w:t xml:space="preserve">In </w:t>
      </w:r>
      <w:r w:rsidR="00C46276" w:rsidRPr="00F20CB4">
        <w:rPr>
          <w:rFonts w:cstheme="minorHAnsi"/>
          <w:b/>
        </w:rPr>
        <w:t>Attendance:</w:t>
      </w:r>
      <w:r w:rsidR="00585328" w:rsidRPr="00F20CB4">
        <w:rPr>
          <w:rFonts w:cstheme="minorHAnsi"/>
          <w:b/>
        </w:rPr>
        <w:t xml:space="preserve"> </w:t>
      </w:r>
      <w:r w:rsidR="00055B81" w:rsidRPr="00F20CB4">
        <w:rPr>
          <w:rFonts w:cstheme="minorHAnsi"/>
          <w:b/>
        </w:rPr>
        <w:t xml:space="preserve"> </w:t>
      </w:r>
      <w:r w:rsidR="00E60CED" w:rsidRPr="00F20CB4">
        <w:rPr>
          <w:rFonts w:cstheme="minorHAnsi"/>
        </w:rPr>
        <w:t>E. Keeling Heane</w:t>
      </w:r>
      <w:r w:rsidR="00482B89" w:rsidRPr="00F20CB4">
        <w:rPr>
          <w:rFonts w:cstheme="minorHAnsi"/>
        </w:rPr>
        <w:t>-</w:t>
      </w:r>
      <w:r w:rsidR="00E60CED" w:rsidRPr="00F20CB4">
        <w:rPr>
          <w:rFonts w:cstheme="minorHAnsi"/>
          <w:b/>
        </w:rPr>
        <w:t xml:space="preserve"> </w:t>
      </w:r>
      <w:r w:rsidR="007E3CA5" w:rsidRPr="00F20CB4">
        <w:rPr>
          <w:rFonts w:cstheme="minorHAnsi"/>
        </w:rPr>
        <w:t>Clerk to the Council</w:t>
      </w:r>
      <w:r w:rsidR="00482B89" w:rsidRPr="00F20CB4">
        <w:rPr>
          <w:rFonts w:cstheme="minorHAnsi"/>
        </w:rPr>
        <w:t>,</w:t>
      </w:r>
      <w:r w:rsidR="00D75E3C" w:rsidRPr="00F20CB4">
        <w:rPr>
          <w:rFonts w:cstheme="minorHAnsi"/>
        </w:rPr>
        <w:t xml:space="preserve"> </w:t>
      </w:r>
      <w:r w:rsidR="00E60CED" w:rsidRPr="00F20CB4">
        <w:rPr>
          <w:rFonts w:cstheme="minorHAnsi"/>
        </w:rPr>
        <w:t>A, Harrison</w:t>
      </w:r>
      <w:r w:rsidR="00482B89" w:rsidRPr="00F20CB4">
        <w:rPr>
          <w:rFonts w:cstheme="minorHAnsi"/>
        </w:rPr>
        <w:t>-</w:t>
      </w:r>
      <w:r w:rsidR="00E60CED" w:rsidRPr="00F20CB4">
        <w:rPr>
          <w:rFonts w:cstheme="minorHAnsi"/>
        </w:rPr>
        <w:t xml:space="preserve"> RFO</w:t>
      </w:r>
      <w:r w:rsidR="00E75A7C" w:rsidRPr="00F20CB4">
        <w:rPr>
          <w:rFonts w:cstheme="minorHAnsi"/>
        </w:rPr>
        <w:t>.</w:t>
      </w:r>
      <w:r w:rsidR="00AB5AB3" w:rsidRPr="00F20CB4">
        <w:rPr>
          <w:rFonts w:cstheme="minorHAnsi"/>
        </w:rPr>
        <w:t xml:space="preserve"> </w:t>
      </w:r>
      <w:r w:rsidR="00716BBD">
        <w:rPr>
          <w:rFonts w:cstheme="minorHAnsi"/>
        </w:rPr>
        <w:t>Ward Cllr.Burnett</w:t>
      </w:r>
    </w:p>
    <w:p w14:paraId="1C21B389" w14:textId="3C56869B" w:rsidR="000372B0" w:rsidRPr="00F20CB4" w:rsidRDefault="000372B0" w:rsidP="003A6D08">
      <w:pPr>
        <w:pStyle w:val="NoSpacing"/>
        <w:rPr>
          <w:rFonts w:cstheme="minorHAnsi"/>
          <w:color w:val="FF0000"/>
        </w:rPr>
      </w:pPr>
    </w:p>
    <w:tbl>
      <w:tblPr>
        <w:tblStyle w:val="TableGrid"/>
        <w:tblW w:w="958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080"/>
        <w:gridCol w:w="226"/>
      </w:tblGrid>
      <w:tr w:rsidR="00367361" w:rsidRPr="00F20CB4" w14:paraId="1F90F270" w14:textId="77777777" w:rsidTr="00B620E0">
        <w:trPr>
          <w:gridAfter w:val="1"/>
          <w:wAfter w:w="226" w:type="dxa"/>
          <w:trHeight w:val="73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150C8" w14:textId="116C1384" w:rsidR="00367361" w:rsidRPr="00A81976" w:rsidRDefault="00A96ECC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68</w:t>
            </w:r>
            <w:r w:rsidR="00F6136A" w:rsidRPr="00A81976">
              <w:rPr>
                <w:rFonts w:ascii="Calibri" w:hAnsi="Calibri" w:cs="Calibri"/>
                <w:b/>
              </w:rPr>
              <w:t>/</w:t>
            </w:r>
            <w:r w:rsidR="00C93DD5" w:rsidRPr="00A81976">
              <w:rPr>
                <w:rFonts w:ascii="Calibri" w:hAnsi="Calibri" w:cs="Calibri"/>
                <w:b/>
              </w:rPr>
              <w:t>2</w:t>
            </w:r>
            <w:r w:rsidR="00D44294" w:rsidRPr="00A81976">
              <w:rPr>
                <w:rFonts w:ascii="Calibri" w:hAnsi="Calibri" w:cs="Calibri"/>
                <w:b/>
              </w:rPr>
              <w:t>1</w:t>
            </w:r>
          </w:p>
          <w:p w14:paraId="6BB4E378" w14:textId="77777777" w:rsidR="006B43D8" w:rsidRPr="00A81976" w:rsidRDefault="006B43D8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31A674FC" w14:textId="77777777" w:rsidR="007B09CA" w:rsidRPr="00A81976" w:rsidRDefault="007B09CA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5B418F3D" w14:textId="77777777" w:rsidR="005A4775" w:rsidRPr="00A81976" w:rsidRDefault="005A4775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0366863F" w14:textId="63B9CA96" w:rsidR="00367361" w:rsidRPr="00A81976" w:rsidRDefault="00A96ECC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69</w:t>
            </w:r>
            <w:r w:rsidR="00F6136A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0B41B539" w14:textId="77777777" w:rsidR="00716B8F" w:rsidRPr="00A81976" w:rsidRDefault="00716B8F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72D2089F" w14:textId="77777777" w:rsidR="00716B8F" w:rsidRPr="00A81976" w:rsidRDefault="00716B8F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BF69E91" w14:textId="02335489" w:rsidR="00716DF5" w:rsidRPr="00A81976" w:rsidRDefault="00A96ECC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70</w:t>
            </w:r>
            <w:r w:rsidR="00F6136A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5E071EC5" w14:textId="77777777" w:rsidR="00FB3845" w:rsidRPr="00A81976" w:rsidRDefault="00FB3845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335B0FDC" w14:textId="77777777" w:rsidR="0098169C" w:rsidRPr="00A81976" w:rsidRDefault="0098169C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466B05BE" w14:textId="39F79E04" w:rsidR="00B3379D" w:rsidRPr="00A81976" w:rsidRDefault="00A96ECC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71</w:t>
            </w:r>
            <w:r w:rsidR="00F6136A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  <w:r w:rsidR="00B3379D" w:rsidRPr="00A81976">
              <w:rPr>
                <w:rFonts w:ascii="Calibri" w:hAnsi="Calibri" w:cs="Calibri"/>
                <w:b/>
              </w:rPr>
              <w:t xml:space="preserve">      </w:t>
            </w:r>
          </w:p>
          <w:p w14:paraId="12C83493" w14:textId="77777777" w:rsidR="00B3379D" w:rsidRPr="00A81976" w:rsidRDefault="00B3379D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2595AA1F" w14:textId="77777777" w:rsidR="00B3379D" w:rsidRPr="00A81976" w:rsidRDefault="00B3379D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26791D72" w14:textId="77777777" w:rsidR="00F94DC1" w:rsidRPr="00A81976" w:rsidRDefault="00F94DC1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79AC1C02" w14:textId="373023DF" w:rsidR="00B3379D" w:rsidRPr="00A81976" w:rsidRDefault="00A96ECC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72</w:t>
            </w:r>
            <w:r w:rsidR="00F6136A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6C7B04EC" w14:textId="77777777" w:rsidR="00F6136A" w:rsidRPr="00A81976" w:rsidRDefault="00F6136A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3BB6B977" w14:textId="77777777" w:rsidR="0098169C" w:rsidRPr="00A81976" w:rsidRDefault="0098169C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5ABB7422" w14:textId="562E9175" w:rsidR="00716DF5" w:rsidRPr="00A81976" w:rsidRDefault="00A96ECC" w:rsidP="00316436">
            <w:pPr>
              <w:pStyle w:val="NoSpacing"/>
              <w:ind w:left="-105" w:right="-248" w:firstLine="29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73</w:t>
            </w:r>
            <w:r w:rsidR="00F6136A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5FD69DCB" w14:textId="77777777" w:rsidR="00716DF5" w:rsidRPr="00A81976" w:rsidRDefault="00716DF5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0FF3C656" w14:textId="77777777" w:rsidR="00924D2B" w:rsidRPr="00A81976" w:rsidRDefault="00924D2B" w:rsidP="008F592D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2596691A" w14:textId="3F024C1C" w:rsidR="009E0BD3" w:rsidRPr="00A81976" w:rsidRDefault="00B83CC0" w:rsidP="008F592D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74</w:t>
            </w:r>
            <w:r w:rsidR="00CD1054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520AB75B" w14:textId="77777777" w:rsidR="009E0BD3" w:rsidRPr="00A81976" w:rsidRDefault="009E0BD3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6FA82F0C" w14:textId="77777777" w:rsidR="00316436" w:rsidRPr="00A81976" w:rsidRDefault="00316436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0A864EC7" w14:textId="77777777" w:rsidR="008F592D" w:rsidRDefault="008F592D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675B1B1D" w14:textId="77777777" w:rsidR="008F592D" w:rsidRDefault="008F592D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1561322E" w14:textId="5D88E236" w:rsidR="000A5786" w:rsidRPr="00A81976" w:rsidRDefault="00B83CC0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75</w:t>
            </w:r>
            <w:r w:rsidR="000669F2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36178EA1" w14:textId="77777777" w:rsidR="00316436" w:rsidRPr="00A81976" w:rsidRDefault="00316436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0CAE90CD" w14:textId="77777777" w:rsidR="00316436" w:rsidRPr="00A81976" w:rsidRDefault="00316436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1C485F94" w14:textId="77777777" w:rsidR="00716BBD" w:rsidRDefault="00716BBD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C36A0FE" w14:textId="77777777" w:rsidR="00716BBD" w:rsidRDefault="00716BBD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DB49057" w14:textId="77777777" w:rsidR="008F592D" w:rsidRDefault="008F592D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00D80AA" w14:textId="1AA45744" w:rsidR="001031B1" w:rsidRPr="00A81976" w:rsidRDefault="004C68C4" w:rsidP="00316436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76</w:t>
            </w:r>
            <w:r w:rsidR="00455423" w:rsidRPr="00A81976">
              <w:rPr>
                <w:rFonts w:ascii="Calibri" w:hAnsi="Calibri" w:cs="Calibri"/>
                <w:b/>
              </w:rPr>
              <w:t>/21</w:t>
            </w:r>
            <w:r w:rsidR="005A53A7" w:rsidRPr="00A81976">
              <w:rPr>
                <w:rFonts w:ascii="Calibri" w:hAnsi="Calibri" w:cs="Calibri"/>
                <w:b/>
              </w:rPr>
              <w:t xml:space="preserve"> </w:t>
            </w:r>
          </w:p>
          <w:p w14:paraId="176417E1" w14:textId="77777777" w:rsidR="002E2A8A" w:rsidRPr="00A81976" w:rsidRDefault="002E2A8A" w:rsidP="00316436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13C6ADC8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8058761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17277725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6012974A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442CB59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517FEA86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335504AD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5FA12D33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54FDAE3" w14:textId="77777777" w:rsidR="008A182C" w:rsidRDefault="008A182C" w:rsidP="008A182C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3C2D31FA" w14:textId="19F54A15" w:rsidR="00FF61D7" w:rsidRPr="00A81976" w:rsidRDefault="004C68C4" w:rsidP="00361185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316436" w:rsidRPr="00A81976">
              <w:rPr>
                <w:rFonts w:ascii="Calibri" w:hAnsi="Calibri" w:cs="Calibri"/>
                <w:b/>
              </w:rPr>
              <w:t>77</w:t>
            </w:r>
            <w:r w:rsidR="00FF61D7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21881BF7" w14:textId="77777777" w:rsidR="00FF61D7" w:rsidRPr="00A81976" w:rsidRDefault="00FF61D7" w:rsidP="00316436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132A3BD6" w14:textId="77777777" w:rsidR="00716B8F" w:rsidRPr="00A81976" w:rsidRDefault="00716B8F" w:rsidP="00316436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232D8BED" w14:textId="77777777" w:rsidR="008A182C" w:rsidRDefault="008A182C" w:rsidP="0080608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5093A2E8" w14:textId="77777777" w:rsidR="00361185" w:rsidRDefault="00361185" w:rsidP="0080608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3FA651A6" w14:textId="6DB4EA76" w:rsidR="00FF61D7" w:rsidRPr="00A81976" w:rsidRDefault="00B13BB3" w:rsidP="0080608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lastRenderedPageBreak/>
              <w:t>1</w:t>
            </w:r>
            <w:r w:rsidR="00806082" w:rsidRPr="00A81976">
              <w:rPr>
                <w:rFonts w:ascii="Calibri" w:hAnsi="Calibri" w:cs="Calibri"/>
                <w:b/>
              </w:rPr>
              <w:t>78</w:t>
            </w:r>
            <w:r w:rsidR="00FF61D7" w:rsidRPr="00A81976">
              <w:rPr>
                <w:rFonts w:ascii="Calibri" w:hAnsi="Calibri" w:cs="Calibri"/>
                <w:b/>
              </w:rPr>
              <w:t>/</w:t>
            </w:r>
            <w:r w:rsidR="00D44294" w:rsidRPr="00A81976">
              <w:rPr>
                <w:rFonts w:ascii="Calibri" w:hAnsi="Calibri" w:cs="Calibri"/>
                <w:b/>
              </w:rPr>
              <w:t>21</w:t>
            </w:r>
          </w:p>
          <w:p w14:paraId="4D550A02" w14:textId="77777777" w:rsidR="00C85DE9" w:rsidRPr="00A81976" w:rsidRDefault="00C85DE9" w:rsidP="00316436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526DC066" w14:textId="77777777" w:rsidR="003448B2" w:rsidRPr="00A81976" w:rsidRDefault="003448B2" w:rsidP="00316436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31FAA0BD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3C5F1258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54E94940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69644CD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681ECFDF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E367CE5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1EBCAC9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45C786F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E12E48D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5CCCAABE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68BB2681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015CE102" w14:textId="77777777" w:rsidR="008F592D" w:rsidRDefault="008F592D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2801DA6" w14:textId="77777777" w:rsidR="00361185" w:rsidRDefault="00361185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359E41ED" w14:textId="67F87A7E" w:rsidR="003448B2" w:rsidRPr="00A81976" w:rsidRDefault="00716B8F" w:rsidP="002D6F59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806082" w:rsidRPr="00A81976">
              <w:rPr>
                <w:rFonts w:ascii="Calibri" w:hAnsi="Calibri" w:cs="Calibri"/>
                <w:b/>
              </w:rPr>
              <w:t>79</w:t>
            </w:r>
            <w:r w:rsidR="003448B2" w:rsidRPr="00A81976">
              <w:rPr>
                <w:rFonts w:ascii="Calibri" w:hAnsi="Calibri" w:cs="Calibri"/>
                <w:b/>
              </w:rPr>
              <w:t>/21</w:t>
            </w:r>
          </w:p>
          <w:p w14:paraId="1353EAE8" w14:textId="77777777" w:rsidR="00716B8F" w:rsidRPr="00A81976" w:rsidRDefault="00716B8F" w:rsidP="00316436">
            <w:pPr>
              <w:pStyle w:val="NoSpacing"/>
              <w:ind w:left="-105" w:right="-248" w:hanging="76"/>
              <w:rPr>
                <w:rFonts w:ascii="Calibri" w:hAnsi="Calibri" w:cs="Calibri"/>
                <w:b/>
              </w:rPr>
            </w:pPr>
          </w:p>
          <w:p w14:paraId="514D69A2" w14:textId="77777777" w:rsidR="00F72C13" w:rsidRDefault="00F72C13" w:rsidP="0080608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FFACE97" w14:textId="77777777" w:rsidR="00F72C13" w:rsidRDefault="00F72C13" w:rsidP="0080608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6395C96B" w14:textId="77777777" w:rsidR="00F72C13" w:rsidRDefault="00F72C13" w:rsidP="0080608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536B167C" w14:textId="0DF0E98C" w:rsidR="00142FE7" w:rsidRPr="00A81976" w:rsidRDefault="00854A9E" w:rsidP="008F592D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806082" w:rsidRPr="00A81976">
              <w:rPr>
                <w:rFonts w:ascii="Calibri" w:hAnsi="Calibri" w:cs="Calibri"/>
                <w:b/>
              </w:rPr>
              <w:t>80</w:t>
            </w:r>
            <w:r w:rsidRPr="00A81976">
              <w:rPr>
                <w:rFonts w:ascii="Calibri" w:hAnsi="Calibri" w:cs="Calibri"/>
                <w:b/>
              </w:rPr>
              <w:t>/21</w:t>
            </w:r>
          </w:p>
          <w:p w14:paraId="1B2B7084" w14:textId="77777777" w:rsidR="00142FE7" w:rsidRPr="00A81976" w:rsidRDefault="00142FE7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3F4D28C1" w14:textId="77777777" w:rsidR="00142FE7" w:rsidRPr="00A81976" w:rsidRDefault="00142FE7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2FD304F4" w14:textId="0D87B103" w:rsidR="00142FE7" w:rsidRPr="00A81976" w:rsidRDefault="00142FE7" w:rsidP="008F592D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806082" w:rsidRPr="00A81976">
              <w:rPr>
                <w:rFonts w:ascii="Calibri" w:hAnsi="Calibri" w:cs="Calibri"/>
                <w:b/>
              </w:rPr>
              <w:t>81</w:t>
            </w:r>
            <w:r w:rsidRPr="00A81976">
              <w:rPr>
                <w:rFonts w:ascii="Calibri" w:hAnsi="Calibri" w:cs="Calibri"/>
                <w:b/>
              </w:rPr>
              <w:t>/21</w:t>
            </w:r>
          </w:p>
          <w:p w14:paraId="2320957D" w14:textId="77777777" w:rsidR="00142FE7" w:rsidRPr="00A81976" w:rsidRDefault="00142FE7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70B70447" w14:textId="77777777" w:rsidR="00142FE7" w:rsidRPr="00A81976" w:rsidRDefault="00142FE7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  <w:p w14:paraId="31666266" w14:textId="77777777" w:rsidR="00142FE7" w:rsidRPr="00A81976" w:rsidRDefault="00142FE7" w:rsidP="00A43252">
            <w:pPr>
              <w:pStyle w:val="NoSpacing"/>
              <w:ind w:left="-247" w:right="-248" w:firstLine="105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</w:t>
            </w:r>
            <w:r w:rsidR="00806082" w:rsidRPr="00A81976">
              <w:rPr>
                <w:rFonts w:ascii="Calibri" w:hAnsi="Calibri" w:cs="Calibri"/>
                <w:b/>
              </w:rPr>
              <w:t>82</w:t>
            </w:r>
            <w:r w:rsidRPr="00A81976">
              <w:rPr>
                <w:rFonts w:ascii="Calibri" w:hAnsi="Calibri" w:cs="Calibri"/>
                <w:b/>
              </w:rPr>
              <w:t>/21</w:t>
            </w:r>
          </w:p>
          <w:p w14:paraId="1CDD69A3" w14:textId="77777777" w:rsidR="00806082" w:rsidRPr="00A81976" w:rsidRDefault="00806082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730AFA19" w14:textId="77777777" w:rsidR="00806082" w:rsidRPr="00A81976" w:rsidRDefault="00806082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18A22CCE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10D15446" w14:textId="4887B11B" w:rsidR="00806082" w:rsidRPr="00A81976" w:rsidRDefault="00806082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183/21</w:t>
            </w:r>
          </w:p>
          <w:p w14:paraId="4F26796F" w14:textId="77777777" w:rsidR="00806082" w:rsidRPr="00A81976" w:rsidRDefault="00806082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2BF144F2" w14:textId="77777777" w:rsidR="00806082" w:rsidRPr="00A81976" w:rsidRDefault="00806082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ED9B770" w14:textId="77777777" w:rsidR="00A43252" w:rsidRDefault="00A43252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5AF89BBD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4CFAF176" w14:textId="77777777" w:rsidR="00315532" w:rsidRDefault="00315532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1306A98" w14:textId="209DA611" w:rsidR="00806082" w:rsidRPr="00A81976" w:rsidRDefault="00806082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184/21</w:t>
            </w:r>
          </w:p>
          <w:p w14:paraId="20A530BB" w14:textId="77777777" w:rsidR="00A81976" w:rsidRPr="00A81976" w:rsidRDefault="00A81976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6EA24339" w14:textId="77777777" w:rsidR="00A81976" w:rsidRPr="00A81976" w:rsidRDefault="00A81976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7431D16" w14:textId="77777777" w:rsidR="00A81976" w:rsidRPr="00A81976" w:rsidRDefault="00A81976" w:rsidP="00316436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45A468B0" w14:textId="77777777" w:rsidR="00A43252" w:rsidRDefault="00A43252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14B83819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7176456D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EC634AC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0CC1E2E4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32BE3E9" w14:textId="77777777" w:rsidR="00A81976" w:rsidRDefault="00A81976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 w:rsidRPr="00A81976">
              <w:rPr>
                <w:rFonts w:ascii="Calibri" w:hAnsi="Calibri" w:cs="Calibri"/>
                <w:b/>
              </w:rPr>
              <w:t>185/21</w:t>
            </w:r>
          </w:p>
          <w:p w14:paraId="707BD9CC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18CEDC9A" w14:textId="77777777" w:rsidR="008F592D" w:rsidRDefault="008F592D" w:rsidP="00A43252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</w:p>
          <w:p w14:paraId="2B35E60D" w14:textId="77777777" w:rsidR="008F592D" w:rsidRDefault="008F592D" w:rsidP="008F592D">
            <w:pPr>
              <w:pStyle w:val="NoSpacing"/>
              <w:ind w:right="-248"/>
              <w:rPr>
                <w:rFonts w:ascii="Calibri" w:hAnsi="Calibri" w:cs="Calibri"/>
                <w:b/>
              </w:rPr>
            </w:pPr>
          </w:p>
          <w:p w14:paraId="64631C7C" w14:textId="29D54D4E" w:rsidR="008F592D" w:rsidRPr="00A81976" w:rsidRDefault="008F592D" w:rsidP="008F592D">
            <w:pPr>
              <w:pStyle w:val="NoSpacing"/>
              <w:ind w:left="-105" w:right="-24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186/21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05B2F7A" w14:textId="3F4F1268" w:rsidR="00C93DD5" w:rsidRPr="00A81976" w:rsidRDefault="00C93DD5" w:rsidP="00C93DD5">
            <w:pPr>
              <w:pStyle w:val="NoSpacing"/>
              <w:ind w:right="567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u w:val="single"/>
              </w:rPr>
              <w:lastRenderedPageBreak/>
              <w:t xml:space="preserve">Receive Apologies and Approve Reasons for Absence </w:t>
            </w:r>
          </w:p>
          <w:p w14:paraId="42D9D38E" w14:textId="41EC7A79" w:rsidR="00770767" w:rsidRPr="00A81976" w:rsidRDefault="00316436" w:rsidP="00C93DD5">
            <w:pPr>
              <w:pStyle w:val="NoSpacing"/>
              <w:ind w:right="567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 xml:space="preserve">G.Smales </w:t>
            </w:r>
            <w:r w:rsidR="0007510A" w:rsidRPr="00A81976">
              <w:rPr>
                <w:rFonts w:ascii="Calibri" w:hAnsi="Calibri" w:cs="Calibri"/>
              </w:rPr>
              <w:t>(other commitment)</w:t>
            </w:r>
            <w:r w:rsidR="00716BBD">
              <w:rPr>
                <w:rFonts w:ascii="Calibri" w:hAnsi="Calibri" w:cs="Calibri"/>
              </w:rPr>
              <w:t>, T.Stevenson (isolating)</w:t>
            </w:r>
          </w:p>
          <w:p w14:paraId="573E6A7C" w14:textId="1F0016F3" w:rsidR="006D66C2" w:rsidRPr="00A81976" w:rsidRDefault="00F94DC1" w:rsidP="00C93DD5">
            <w:pPr>
              <w:pStyle w:val="NoSpacing"/>
              <w:ind w:right="567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</w:rPr>
              <w:t>Resolved:</w:t>
            </w:r>
            <w:r w:rsidRPr="00A81976">
              <w:rPr>
                <w:rFonts w:ascii="Calibri" w:hAnsi="Calibri" w:cs="Calibri"/>
              </w:rPr>
              <w:t xml:space="preserve"> That the reason</w:t>
            </w:r>
            <w:r w:rsidR="00E75A7C" w:rsidRPr="00A81976">
              <w:rPr>
                <w:rFonts w:ascii="Calibri" w:hAnsi="Calibri" w:cs="Calibri"/>
              </w:rPr>
              <w:t>s</w:t>
            </w:r>
            <w:r w:rsidRPr="00A81976">
              <w:rPr>
                <w:rFonts w:ascii="Calibri" w:hAnsi="Calibri" w:cs="Calibri"/>
              </w:rPr>
              <w:t xml:space="preserve"> for absence be approved</w:t>
            </w:r>
          </w:p>
          <w:p w14:paraId="0776A001" w14:textId="77777777" w:rsidR="00770767" w:rsidRPr="00A81976" w:rsidRDefault="00770767" w:rsidP="00C93DD5">
            <w:pPr>
              <w:pStyle w:val="NoSpacing"/>
              <w:ind w:right="567"/>
              <w:rPr>
                <w:rFonts w:ascii="Calibri" w:hAnsi="Calibri" w:cs="Calibri"/>
                <w:u w:val="single"/>
              </w:rPr>
            </w:pPr>
          </w:p>
          <w:p w14:paraId="0FDA5614" w14:textId="77777777" w:rsidR="00C93DD5" w:rsidRPr="00A81976" w:rsidRDefault="00C93DD5" w:rsidP="00C93DD5">
            <w:pPr>
              <w:pStyle w:val="NoSpacing"/>
              <w:ind w:right="567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To Receive Declarations of Interest (other than standing) </w:t>
            </w:r>
          </w:p>
          <w:p w14:paraId="263C9738" w14:textId="206C4AA2" w:rsidR="0098169C" w:rsidRPr="00A81976" w:rsidRDefault="00B53D7A" w:rsidP="003F7F7D">
            <w:pPr>
              <w:ind w:right="567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>None</w:t>
            </w:r>
          </w:p>
          <w:p w14:paraId="7C0C7E74" w14:textId="77777777" w:rsidR="0098169C" w:rsidRPr="00A81976" w:rsidRDefault="0098169C" w:rsidP="003F7F7D">
            <w:pPr>
              <w:ind w:right="567"/>
              <w:rPr>
                <w:rFonts w:ascii="Calibri" w:hAnsi="Calibri" w:cs="Calibri"/>
              </w:rPr>
            </w:pPr>
          </w:p>
          <w:p w14:paraId="7AFFD865" w14:textId="2A76AFA2" w:rsidR="00F57D29" w:rsidRPr="00A81976" w:rsidRDefault="00DF77F9" w:rsidP="003F7F7D">
            <w:pPr>
              <w:ind w:right="567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15 Minute </w:t>
            </w:r>
            <w:r w:rsidR="00F57D29" w:rsidRPr="00A81976">
              <w:rPr>
                <w:rFonts w:ascii="Calibri" w:hAnsi="Calibri" w:cs="Calibri"/>
                <w:u w:val="single"/>
              </w:rPr>
              <w:t>Public Discussion Period</w:t>
            </w:r>
          </w:p>
          <w:p w14:paraId="3EEC06D3" w14:textId="77ECB449" w:rsidR="00770767" w:rsidRPr="00A81976" w:rsidRDefault="0098169C" w:rsidP="007229CC">
            <w:pPr>
              <w:pStyle w:val="NoSpacing"/>
              <w:ind w:right="567" w:hanging="14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>No public in attendance.</w:t>
            </w:r>
          </w:p>
          <w:p w14:paraId="4ECD419D" w14:textId="77777777" w:rsidR="0098169C" w:rsidRPr="00A81976" w:rsidRDefault="0098169C" w:rsidP="007229CC">
            <w:pPr>
              <w:pStyle w:val="NoSpacing"/>
              <w:ind w:right="567" w:hanging="14"/>
              <w:rPr>
                <w:rFonts w:ascii="Calibri" w:hAnsi="Calibri" w:cs="Calibri"/>
              </w:rPr>
            </w:pPr>
          </w:p>
          <w:p w14:paraId="234A7399" w14:textId="28ABF623" w:rsidR="007229CC" w:rsidRPr="00A81976" w:rsidRDefault="007229CC" w:rsidP="009B2E36">
            <w:pPr>
              <w:pStyle w:val="NoSpacing"/>
              <w:ind w:right="-108" w:hanging="14"/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Approve t</w:t>
            </w:r>
            <w:r w:rsidR="00C82567" w:rsidRPr="00A81976">
              <w:rPr>
                <w:rFonts w:ascii="Calibri" w:hAnsi="Calibri" w:cs="Calibri"/>
                <w:u w:val="single"/>
              </w:rPr>
              <w:t>h</w:t>
            </w:r>
            <w:r w:rsidRPr="00A81976">
              <w:rPr>
                <w:rFonts w:ascii="Calibri" w:hAnsi="Calibri" w:cs="Calibri"/>
                <w:u w:val="single"/>
              </w:rPr>
              <w:t xml:space="preserve">e Minutes of the Parish Council Meeting </w:t>
            </w:r>
            <w:r w:rsidR="00B71DDF" w:rsidRPr="00A81976">
              <w:rPr>
                <w:rFonts w:ascii="Calibri" w:hAnsi="Calibri" w:cs="Calibri"/>
                <w:u w:val="single"/>
              </w:rPr>
              <w:t>– 1</w:t>
            </w:r>
            <w:r w:rsidR="00316436" w:rsidRPr="00A81976">
              <w:rPr>
                <w:rFonts w:ascii="Calibri" w:hAnsi="Calibri" w:cs="Calibri"/>
                <w:u w:val="single"/>
              </w:rPr>
              <w:t>7</w:t>
            </w:r>
            <w:r w:rsidR="00B71DDF" w:rsidRPr="00A81976">
              <w:rPr>
                <w:rFonts w:ascii="Calibri" w:hAnsi="Calibri" w:cs="Calibri"/>
                <w:u w:val="single"/>
                <w:vertAlign w:val="superscript"/>
              </w:rPr>
              <w:t>h</w:t>
            </w:r>
            <w:r w:rsidR="00B71DDF" w:rsidRPr="00A81976">
              <w:rPr>
                <w:rFonts w:ascii="Calibri" w:hAnsi="Calibri" w:cs="Calibri"/>
                <w:u w:val="single"/>
              </w:rPr>
              <w:t xml:space="preserve"> </w:t>
            </w:r>
            <w:r w:rsidR="00316436" w:rsidRPr="00A81976">
              <w:rPr>
                <w:rFonts w:ascii="Calibri" w:hAnsi="Calibri" w:cs="Calibri"/>
                <w:u w:val="single"/>
              </w:rPr>
              <w:t>January</w:t>
            </w:r>
            <w:r w:rsidR="00A96ECC" w:rsidRPr="00A81976">
              <w:rPr>
                <w:rFonts w:ascii="Calibri" w:hAnsi="Calibri" w:cs="Calibri"/>
                <w:u w:val="single"/>
              </w:rPr>
              <w:t xml:space="preserve"> </w:t>
            </w:r>
            <w:r w:rsidR="00EA21C3" w:rsidRPr="00A81976">
              <w:rPr>
                <w:rFonts w:ascii="Calibri" w:hAnsi="Calibri" w:cs="Calibri"/>
                <w:u w:val="single"/>
              </w:rPr>
              <w:t>2021.</w:t>
            </w:r>
          </w:p>
          <w:p w14:paraId="7A41746B" w14:textId="63613AAB" w:rsidR="007229CC" w:rsidRPr="00A81976" w:rsidRDefault="007229CC" w:rsidP="00770767">
            <w:pPr>
              <w:tabs>
                <w:tab w:val="left" w:pos="8114"/>
              </w:tabs>
              <w:ind w:right="-108"/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</w:rPr>
              <w:t>Resolved</w:t>
            </w:r>
            <w:r w:rsidRPr="00A81976">
              <w:rPr>
                <w:rFonts w:ascii="Calibri" w:hAnsi="Calibri" w:cs="Calibri"/>
              </w:rPr>
              <w:t>: That the minutes of the meeting</w:t>
            </w:r>
            <w:r w:rsidR="00FF7319" w:rsidRPr="00A81976">
              <w:rPr>
                <w:rFonts w:ascii="Calibri" w:hAnsi="Calibri" w:cs="Calibri"/>
              </w:rPr>
              <w:t xml:space="preserve"> </w:t>
            </w:r>
            <w:r w:rsidRPr="00A81976">
              <w:rPr>
                <w:rFonts w:ascii="Calibri" w:hAnsi="Calibri" w:cs="Calibri"/>
              </w:rPr>
              <w:t xml:space="preserve">held on the </w:t>
            </w:r>
            <w:r w:rsidR="003448B2" w:rsidRPr="00A81976">
              <w:rPr>
                <w:rFonts w:ascii="Calibri" w:hAnsi="Calibri" w:cs="Calibri"/>
              </w:rPr>
              <w:t>1</w:t>
            </w:r>
            <w:r w:rsidR="00316436" w:rsidRPr="00A81976">
              <w:rPr>
                <w:rFonts w:ascii="Calibri" w:hAnsi="Calibri" w:cs="Calibri"/>
              </w:rPr>
              <w:t>7</w:t>
            </w:r>
            <w:r w:rsidR="00316436" w:rsidRPr="00A81976">
              <w:rPr>
                <w:rFonts w:ascii="Calibri" w:hAnsi="Calibri" w:cs="Calibri"/>
                <w:vertAlign w:val="superscript"/>
              </w:rPr>
              <w:t>th</w:t>
            </w:r>
            <w:r w:rsidR="00316436" w:rsidRPr="00A81976">
              <w:rPr>
                <w:rFonts w:ascii="Calibri" w:hAnsi="Calibri" w:cs="Calibri"/>
              </w:rPr>
              <w:t xml:space="preserve"> January</w:t>
            </w:r>
            <w:r w:rsidR="003448B2" w:rsidRPr="00A81976">
              <w:rPr>
                <w:rFonts w:ascii="Calibri" w:hAnsi="Calibri" w:cs="Calibri"/>
              </w:rPr>
              <w:t xml:space="preserve"> </w:t>
            </w:r>
            <w:r w:rsidR="0000447E" w:rsidRPr="00A81976">
              <w:rPr>
                <w:rFonts w:ascii="Calibri" w:hAnsi="Calibri" w:cs="Calibri"/>
              </w:rPr>
              <w:t xml:space="preserve">2021 </w:t>
            </w:r>
            <w:r w:rsidRPr="00A81976">
              <w:rPr>
                <w:rFonts w:ascii="Calibri" w:hAnsi="Calibri" w:cs="Calibri"/>
              </w:rPr>
              <w:t>be approved as a true and accurate record.</w:t>
            </w:r>
          </w:p>
          <w:p w14:paraId="464C63B2" w14:textId="77777777" w:rsidR="00387CF9" w:rsidRPr="00A81976" w:rsidRDefault="00387CF9" w:rsidP="00AE231E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  <w:u w:val="single"/>
              </w:rPr>
            </w:pPr>
          </w:p>
          <w:p w14:paraId="22AB9B30" w14:textId="77777777" w:rsidR="000B33B9" w:rsidRPr="00A81976" w:rsidRDefault="007229C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Matters Arising from the Minutes</w:t>
            </w:r>
          </w:p>
          <w:p w14:paraId="6A42707C" w14:textId="02AB3A27" w:rsidR="0098169C" w:rsidRPr="00A81976" w:rsidRDefault="0098169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 xml:space="preserve">None </w:t>
            </w:r>
          </w:p>
          <w:p w14:paraId="4313A2EF" w14:textId="70BC0A78" w:rsidR="00AF0489" w:rsidRDefault="00AF0489" w:rsidP="00316436">
            <w:pPr>
              <w:tabs>
                <w:tab w:val="left" w:pos="8100"/>
              </w:tabs>
              <w:ind w:right="34"/>
              <w:jc w:val="both"/>
              <w:rPr>
                <w:rFonts w:ascii="Calibri" w:hAnsi="Calibri" w:cs="Calibri"/>
              </w:rPr>
            </w:pPr>
          </w:p>
          <w:p w14:paraId="0634C610" w14:textId="11990765" w:rsidR="001031B1" w:rsidRPr="00A81976" w:rsidRDefault="00F13A80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Receive </w:t>
            </w:r>
            <w:r w:rsidR="001031B1" w:rsidRPr="00A81976">
              <w:rPr>
                <w:rFonts w:ascii="Calibri" w:hAnsi="Calibri" w:cs="Calibri"/>
                <w:u w:val="single"/>
              </w:rPr>
              <w:t>Bank Reconciliation</w:t>
            </w:r>
            <w:r w:rsidRPr="00A81976">
              <w:rPr>
                <w:rFonts w:ascii="Calibri" w:hAnsi="Calibri" w:cs="Calibri"/>
                <w:u w:val="single"/>
              </w:rPr>
              <w:t>s</w:t>
            </w:r>
            <w:r w:rsidR="001031B1" w:rsidRPr="00A81976">
              <w:rPr>
                <w:rFonts w:ascii="Calibri" w:hAnsi="Calibri" w:cs="Calibri"/>
                <w:u w:val="single"/>
              </w:rPr>
              <w:t xml:space="preserve"> to </w:t>
            </w:r>
            <w:r w:rsidR="003448B2" w:rsidRPr="00A81976">
              <w:rPr>
                <w:rFonts w:ascii="Calibri" w:hAnsi="Calibri" w:cs="Calibri"/>
                <w:u w:val="single"/>
              </w:rPr>
              <w:t>3</w:t>
            </w:r>
            <w:r w:rsidR="00316436" w:rsidRPr="00A81976">
              <w:rPr>
                <w:rFonts w:ascii="Calibri" w:hAnsi="Calibri" w:cs="Calibri"/>
                <w:u w:val="single"/>
              </w:rPr>
              <w:t>1</w:t>
            </w:r>
            <w:r w:rsidR="00316436" w:rsidRPr="00A81976">
              <w:rPr>
                <w:rFonts w:ascii="Calibri" w:hAnsi="Calibri" w:cs="Calibri"/>
                <w:u w:val="single"/>
                <w:vertAlign w:val="superscript"/>
              </w:rPr>
              <w:t>st</w:t>
            </w:r>
            <w:r w:rsidR="00316436" w:rsidRPr="00A81976">
              <w:rPr>
                <w:rFonts w:ascii="Calibri" w:hAnsi="Calibri" w:cs="Calibri"/>
                <w:u w:val="single"/>
              </w:rPr>
              <w:t xml:space="preserve"> January</w:t>
            </w:r>
            <w:r w:rsidR="003448B2" w:rsidRPr="00A81976">
              <w:rPr>
                <w:rFonts w:ascii="Calibri" w:hAnsi="Calibri" w:cs="Calibri"/>
                <w:u w:val="single"/>
              </w:rPr>
              <w:t xml:space="preserve"> </w:t>
            </w:r>
            <w:r w:rsidR="00D44294" w:rsidRPr="00A81976">
              <w:rPr>
                <w:rFonts w:ascii="Calibri" w:hAnsi="Calibri" w:cs="Calibri"/>
                <w:u w:val="single"/>
              </w:rPr>
              <w:t>2</w:t>
            </w:r>
            <w:r w:rsidR="003B2B7E" w:rsidRPr="00A81976">
              <w:rPr>
                <w:rFonts w:ascii="Calibri" w:hAnsi="Calibri" w:cs="Calibri"/>
                <w:u w:val="single"/>
              </w:rPr>
              <w:t>0</w:t>
            </w:r>
            <w:r w:rsidR="00D44294" w:rsidRPr="00A81976">
              <w:rPr>
                <w:rFonts w:ascii="Calibri" w:hAnsi="Calibri" w:cs="Calibri"/>
                <w:u w:val="single"/>
              </w:rPr>
              <w:t>2</w:t>
            </w:r>
            <w:r w:rsidR="00316436" w:rsidRPr="00A81976">
              <w:rPr>
                <w:rFonts w:ascii="Calibri" w:hAnsi="Calibri" w:cs="Calibri"/>
                <w:u w:val="single"/>
              </w:rPr>
              <w:t>2</w:t>
            </w:r>
          </w:p>
          <w:p w14:paraId="319EFCB9" w14:textId="7489ADE3" w:rsidR="001031B1" w:rsidRPr="00A81976" w:rsidRDefault="009F46F0" w:rsidP="00AE231E">
            <w:pPr>
              <w:pStyle w:val="NoSpacing"/>
              <w:tabs>
                <w:tab w:val="left" w:pos="8100"/>
              </w:tabs>
              <w:ind w:right="34"/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</w:rPr>
              <w:t>Resolved:</w:t>
            </w:r>
            <w:r w:rsidRPr="00A81976">
              <w:rPr>
                <w:rFonts w:ascii="Calibri" w:hAnsi="Calibri" w:cs="Calibri"/>
                <w:bCs/>
              </w:rPr>
              <w:t xml:space="preserve"> That </w:t>
            </w:r>
            <w:r w:rsidR="00E60CED" w:rsidRPr="00A81976">
              <w:rPr>
                <w:rFonts w:ascii="Calibri" w:hAnsi="Calibri" w:cs="Calibri"/>
              </w:rPr>
              <w:t>t</w:t>
            </w:r>
            <w:r w:rsidR="001031B1" w:rsidRPr="00A81976">
              <w:rPr>
                <w:rFonts w:ascii="Calibri" w:hAnsi="Calibri" w:cs="Calibri"/>
              </w:rPr>
              <w:t>he bank reconciliation</w:t>
            </w:r>
            <w:r w:rsidR="00E60CED" w:rsidRPr="00A81976">
              <w:rPr>
                <w:rFonts w:ascii="Calibri" w:hAnsi="Calibri" w:cs="Calibri"/>
              </w:rPr>
              <w:t>s</w:t>
            </w:r>
            <w:r w:rsidR="001031B1" w:rsidRPr="00A81976">
              <w:rPr>
                <w:rFonts w:ascii="Calibri" w:hAnsi="Calibri" w:cs="Calibri"/>
              </w:rPr>
              <w:t xml:space="preserve"> to </w:t>
            </w:r>
            <w:r w:rsidR="00B53D7A" w:rsidRPr="00A81976">
              <w:rPr>
                <w:rFonts w:ascii="Calibri" w:hAnsi="Calibri" w:cs="Calibri"/>
              </w:rPr>
              <w:t>3</w:t>
            </w:r>
            <w:r w:rsidR="00316436" w:rsidRPr="00A81976">
              <w:rPr>
                <w:rFonts w:ascii="Calibri" w:hAnsi="Calibri" w:cs="Calibri"/>
              </w:rPr>
              <w:t>1</w:t>
            </w:r>
            <w:r w:rsidR="00316436" w:rsidRPr="00A81976">
              <w:rPr>
                <w:rFonts w:ascii="Calibri" w:hAnsi="Calibri" w:cs="Calibri"/>
                <w:vertAlign w:val="superscript"/>
              </w:rPr>
              <w:t>st</w:t>
            </w:r>
            <w:r w:rsidR="00316436" w:rsidRPr="00A81976">
              <w:rPr>
                <w:rFonts w:ascii="Calibri" w:hAnsi="Calibri" w:cs="Calibri"/>
              </w:rPr>
              <w:t xml:space="preserve"> January 2022</w:t>
            </w:r>
            <w:r w:rsidR="001031B1" w:rsidRPr="00A81976">
              <w:rPr>
                <w:rFonts w:ascii="Calibri" w:hAnsi="Calibri" w:cs="Calibri"/>
              </w:rPr>
              <w:t xml:space="preserve"> </w:t>
            </w:r>
            <w:r w:rsidRPr="00A81976">
              <w:rPr>
                <w:rFonts w:ascii="Calibri" w:hAnsi="Calibri" w:cs="Calibri"/>
              </w:rPr>
              <w:t>be agreed</w:t>
            </w:r>
          </w:p>
          <w:p w14:paraId="3B5225CA" w14:textId="27DD0788" w:rsidR="001031B1" w:rsidRPr="00A81976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Calibri" w:hAnsi="Calibri" w:cs="Calibri"/>
              </w:rPr>
            </w:pPr>
          </w:p>
          <w:p w14:paraId="6576C68B" w14:textId="2FACEBE2" w:rsidR="001031B1" w:rsidRPr="00A81976" w:rsidRDefault="00C73FE5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Approve</w:t>
            </w:r>
            <w:r w:rsidR="00F13A80" w:rsidRPr="00A81976">
              <w:rPr>
                <w:rFonts w:ascii="Calibri" w:hAnsi="Calibri" w:cs="Calibri"/>
                <w:u w:val="single"/>
              </w:rPr>
              <w:t xml:space="preserve"> </w:t>
            </w:r>
            <w:r w:rsidR="001031B1" w:rsidRPr="00A81976">
              <w:rPr>
                <w:rFonts w:ascii="Calibri" w:hAnsi="Calibri" w:cs="Calibri"/>
                <w:u w:val="single"/>
              </w:rPr>
              <w:t xml:space="preserve">Budget Monitoring to </w:t>
            </w:r>
            <w:r w:rsidR="00316436" w:rsidRPr="00A81976">
              <w:rPr>
                <w:rFonts w:ascii="Calibri" w:hAnsi="Calibri" w:cs="Calibri"/>
                <w:u w:val="single"/>
              </w:rPr>
              <w:t>January 2022</w:t>
            </w:r>
          </w:p>
          <w:p w14:paraId="2150F1D2" w14:textId="154BB701" w:rsidR="001031B1" w:rsidRDefault="001031B1" w:rsidP="003D246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 xml:space="preserve">Members </w:t>
            </w:r>
            <w:r w:rsidR="00AB5AB3" w:rsidRPr="00A81976">
              <w:rPr>
                <w:rFonts w:ascii="Calibri" w:hAnsi="Calibri" w:cs="Calibri"/>
              </w:rPr>
              <w:t>received</w:t>
            </w:r>
            <w:r w:rsidRPr="00A81976">
              <w:rPr>
                <w:rFonts w:ascii="Calibri" w:hAnsi="Calibri" w:cs="Calibri"/>
              </w:rPr>
              <w:t xml:space="preserve"> the budget monitoring report</w:t>
            </w:r>
            <w:r w:rsidR="00F13A80" w:rsidRPr="00A81976">
              <w:rPr>
                <w:rFonts w:ascii="Calibri" w:hAnsi="Calibri" w:cs="Calibri"/>
              </w:rPr>
              <w:t>.</w:t>
            </w:r>
          </w:p>
          <w:p w14:paraId="14B86E05" w14:textId="77777777" w:rsidR="00716BBD" w:rsidRPr="00A81976" w:rsidRDefault="00716BBD" w:rsidP="003D246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</w:p>
          <w:p w14:paraId="3C485146" w14:textId="654535C1" w:rsidR="00806082" w:rsidRDefault="002E2B12" w:rsidP="003D246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716BBD">
              <w:rPr>
                <w:rFonts w:ascii="Calibri" w:hAnsi="Calibri" w:cs="Calibri"/>
              </w:rPr>
              <w:t>Item 12 brough</w:t>
            </w:r>
            <w:r>
              <w:rPr>
                <w:rFonts w:ascii="Calibri" w:hAnsi="Calibri" w:cs="Calibri"/>
              </w:rPr>
              <w:t>t</w:t>
            </w:r>
            <w:r w:rsidR="00716BBD">
              <w:rPr>
                <w:rFonts w:ascii="Calibri" w:hAnsi="Calibri" w:cs="Calibri"/>
              </w:rPr>
              <w:t xml:space="preserve"> forward</w:t>
            </w:r>
            <w:r>
              <w:rPr>
                <w:rFonts w:ascii="Calibri" w:hAnsi="Calibri" w:cs="Calibri"/>
              </w:rPr>
              <w:t>)</w:t>
            </w:r>
          </w:p>
          <w:p w14:paraId="2860F2C6" w14:textId="77777777" w:rsidR="00716BBD" w:rsidRPr="00A81976" w:rsidRDefault="00716BBD" w:rsidP="003D246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</w:p>
          <w:p w14:paraId="3A80232B" w14:textId="46CB01A5" w:rsidR="00716BBD" w:rsidRDefault="00716BBD" w:rsidP="00716BBD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RMBC - Ward Councillor Report</w:t>
            </w:r>
          </w:p>
          <w:p w14:paraId="3DF0000C" w14:textId="77777777" w:rsidR="002D6F59" w:rsidRPr="002D6F59" w:rsidRDefault="002D6F59" w:rsidP="00716BBD">
            <w:pPr>
              <w:jc w:val="both"/>
              <w:rPr>
                <w:rFonts w:ascii="Calibri" w:hAnsi="Calibri" w:cs="Calibri"/>
              </w:rPr>
            </w:pPr>
            <w:r w:rsidRPr="002D6F59">
              <w:rPr>
                <w:rFonts w:ascii="Calibri" w:hAnsi="Calibri" w:cs="Calibri"/>
              </w:rPr>
              <w:t>Noted traffic speed surveys undertaken on Worrygoose,</w:t>
            </w:r>
          </w:p>
          <w:p w14:paraId="02603DA0" w14:textId="6CFE0872" w:rsidR="002D6F59" w:rsidRPr="002D6F59" w:rsidRDefault="002D6F59" w:rsidP="00716BBD">
            <w:pPr>
              <w:jc w:val="both"/>
              <w:rPr>
                <w:rFonts w:ascii="Calibri" w:hAnsi="Calibri" w:cs="Calibri"/>
              </w:rPr>
            </w:pPr>
            <w:r w:rsidRPr="002D6F59">
              <w:rPr>
                <w:rFonts w:ascii="Calibri" w:hAnsi="Calibri" w:cs="Calibri"/>
              </w:rPr>
              <w:t>New dog fouling bin now installed</w:t>
            </w:r>
          </w:p>
          <w:p w14:paraId="2EAD3B01" w14:textId="040242C6" w:rsidR="002D6F59" w:rsidRPr="002D6F59" w:rsidRDefault="002D6F59" w:rsidP="00716BBD">
            <w:pPr>
              <w:jc w:val="both"/>
              <w:rPr>
                <w:rFonts w:ascii="Calibri" w:hAnsi="Calibri" w:cs="Calibri"/>
              </w:rPr>
            </w:pPr>
            <w:r w:rsidRPr="002D6F59">
              <w:rPr>
                <w:rFonts w:ascii="Calibri" w:hAnsi="Calibri" w:cs="Calibri"/>
              </w:rPr>
              <w:t xml:space="preserve">One day community skip planned for Greystones, </w:t>
            </w:r>
          </w:p>
          <w:p w14:paraId="750AFAD1" w14:textId="5C0AA8FA" w:rsidR="00716BBD" w:rsidRPr="002D6F59" w:rsidRDefault="002D6F59" w:rsidP="00716BBD">
            <w:pPr>
              <w:jc w:val="both"/>
              <w:rPr>
                <w:rFonts w:ascii="Calibri" w:hAnsi="Calibri" w:cs="Calibri"/>
              </w:rPr>
            </w:pPr>
            <w:r w:rsidRPr="002D6F59">
              <w:rPr>
                <w:rFonts w:ascii="Calibri" w:hAnsi="Calibri" w:cs="Calibri"/>
              </w:rPr>
              <w:t>Road closure for litter</w:t>
            </w:r>
            <w:r w:rsidR="008F592D">
              <w:rPr>
                <w:rFonts w:ascii="Calibri" w:hAnsi="Calibri" w:cs="Calibri"/>
              </w:rPr>
              <w:t xml:space="preserve"> </w:t>
            </w:r>
            <w:r w:rsidRPr="002D6F59">
              <w:rPr>
                <w:rFonts w:ascii="Calibri" w:hAnsi="Calibri" w:cs="Calibri"/>
              </w:rPr>
              <w:t>pick planned for the near future – date to be confirmed</w:t>
            </w:r>
          </w:p>
          <w:p w14:paraId="705A6669" w14:textId="77777777" w:rsidR="002D6F59" w:rsidRDefault="002D6F59" w:rsidP="003D246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  <w:u w:val="single"/>
              </w:rPr>
            </w:pPr>
          </w:p>
          <w:p w14:paraId="11C294B9" w14:textId="5717CF71" w:rsidR="00806082" w:rsidRPr="002E2B12" w:rsidRDefault="00806082" w:rsidP="003D246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  <w:u w:val="single"/>
              </w:rPr>
            </w:pPr>
            <w:r w:rsidRPr="002E2B12">
              <w:rPr>
                <w:rFonts w:ascii="Calibri" w:hAnsi="Calibri" w:cs="Calibri"/>
                <w:u w:val="single"/>
              </w:rPr>
              <w:t>Audit – Internal audit review</w:t>
            </w:r>
          </w:p>
          <w:p w14:paraId="059D28BA" w14:textId="77777777" w:rsidR="002E2B12" w:rsidRPr="002E2B12" w:rsidRDefault="002E2B12" w:rsidP="002E2B1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 w:rsidRPr="002E2B12">
              <w:rPr>
                <w:rFonts w:ascii="Calibri" w:hAnsi="Calibri" w:cs="Calibri"/>
              </w:rPr>
              <w:t>Consideration was given to the following Audit Regulations:</w:t>
            </w:r>
          </w:p>
          <w:p w14:paraId="750196E6" w14:textId="4C078F7C" w:rsidR="008A182C" w:rsidRDefault="002E2B12" w:rsidP="008A182C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 w:rsidRPr="002E2B12">
              <w:rPr>
                <w:rFonts w:ascii="Calibri" w:hAnsi="Calibri" w:cs="Calibri"/>
                <w:u w:val="single"/>
              </w:rPr>
              <w:t>Regulation 4</w:t>
            </w:r>
            <w:r w:rsidRPr="002E2B12">
              <w:rPr>
                <w:rFonts w:ascii="Calibri" w:hAnsi="Calibri" w:cs="Calibri"/>
              </w:rPr>
              <w:t xml:space="preserve">: Requires the findings of the review of the </w:t>
            </w:r>
            <w:r w:rsidR="00E44A54">
              <w:rPr>
                <w:rFonts w:ascii="Calibri" w:hAnsi="Calibri" w:cs="Calibri"/>
              </w:rPr>
              <w:t xml:space="preserve">financial </w:t>
            </w:r>
            <w:r w:rsidRPr="002E2B12">
              <w:rPr>
                <w:rFonts w:ascii="Calibri" w:hAnsi="Calibri" w:cs="Calibri"/>
              </w:rPr>
              <w:t>system</w:t>
            </w:r>
            <w:r w:rsidR="00E44A54">
              <w:rPr>
                <w:rFonts w:ascii="Calibri" w:hAnsi="Calibri" w:cs="Calibri"/>
              </w:rPr>
              <w:t xml:space="preserve">s </w:t>
            </w:r>
            <w:r w:rsidRPr="002E2B12">
              <w:rPr>
                <w:rFonts w:ascii="Calibri" w:hAnsi="Calibri" w:cs="Calibri"/>
              </w:rPr>
              <w:t>of internal control to be considered</w:t>
            </w:r>
          </w:p>
          <w:p w14:paraId="1EDAA3D9" w14:textId="034FA943" w:rsidR="008A182C" w:rsidRPr="00A81976" w:rsidRDefault="008A182C" w:rsidP="008A182C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 w:rsidRPr="008A182C">
              <w:rPr>
                <w:rFonts w:ascii="Calibri" w:hAnsi="Calibri" w:cs="Calibri"/>
                <w:b/>
              </w:rPr>
              <w:t>Resolved</w:t>
            </w:r>
            <w:r w:rsidRPr="002E2B12">
              <w:rPr>
                <w:rFonts w:ascii="Calibri" w:hAnsi="Calibri" w:cs="Calibri"/>
              </w:rPr>
              <w:t xml:space="preserve">: That </w:t>
            </w:r>
            <w:r w:rsidR="00E44A54">
              <w:rPr>
                <w:rFonts w:ascii="Calibri" w:hAnsi="Calibri" w:cs="Calibri"/>
              </w:rPr>
              <w:t xml:space="preserve">the </w:t>
            </w:r>
            <w:r w:rsidRPr="002E2B12">
              <w:rPr>
                <w:rFonts w:ascii="Calibri" w:hAnsi="Calibri" w:cs="Calibri"/>
              </w:rPr>
              <w:t>system</w:t>
            </w:r>
            <w:r w:rsidR="00E44A54">
              <w:rPr>
                <w:rFonts w:ascii="Calibri" w:hAnsi="Calibri" w:cs="Calibri"/>
              </w:rPr>
              <w:t>s</w:t>
            </w:r>
            <w:r w:rsidRPr="002E2B12">
              <w:rPr>
                <w:rFonts w:ascii="Calibri" w:hAnsi="Calibri" w:cs="Calibri"/>
              </w:rPr>
              <w:t xml:space="preserve"> of internal control </w:t>
            </w:r>
            <w:r w:rsidR="00E44A54">
              <w:rPr>
                <w:rFonts w:ascii="Calibri" w:hAnsi="Calibri" w:cs="Calibri"/>
              </w:rPr>
              <w:t>were satisfactory but copy</w:t>
            </w:r>
            <w:r>
              <w:rPr>
                <w:rFonts w:ascii="Calibri" w:hAnsi="Calibri" w:cs="Calibri"/>
              </w:rPr>
              <w:t xml:space="preserve"> bank statements would also be supplied to members with the agenda papers</w:t>
            </w:r>
            <w:r w:rsidRPr="002E2B12">
              <w:rPr>
                <w:rFonts w:ascii="Calibri" w:hAnsi="Calibri" w:cs="Calibri"/>
              </w:rPr>
              <w:t>.</w:t>
            </w:r>
          </w:p>
          <w:p w14:paraId="5B943E5F" w14:textId="25F9C9C3" w:rsidR="002E2B12" w:rsidRPr="002E2B12" w:rsidRDefault="002E2B12" w:rsidP="002E2B1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 w:rsidRPr="002E2B12">
              <w:rPr>
                <w:rFonts w:ascii="Calibri" w:hAnsi="Calibri" w:cs="Calibri"/>
                <w:u w:val="single"/>
              </w:rPr>
              <w:t>Regulation 6:</w:t>
            </w:r>
            <w:r w:rsidRPr="002E2B12">
              <w:rPr>
                <w:rFonts w:ascii="Calibri" w:hAnsi="Calibri" w:cs="Calibri"/>
              </w:rPr>
              <w:t xml:space="preserve"> Requires bodies to review the effectiveness of the system of internal audit once a year</w:t>
            </w:r>
            <w:r>
              <w:rPr>
                <w:rFonts w:ascii="Calibri" w:hAnsi="Calibri" w:cs="Calibri"/>
              </w:rPr>
              <w:t>.</w:t>
            </w:r>
            <w:r w:rsidR="008A182C">
              <w:rPr>
                <w:rFonts w:ascii="Calibri" w:hAnsi="Calibri" w:cs="Calibri"/>
              </w:rPr>
              <w:t xml:space="preserve"> </w:t>
            </w:r>
            <w:r w:rsidRPr="002E2B12">
              <w:rPr>
                <w:rFonts w:ascii="Calibri" w:hAnsi="Calibri" w:cs="Calibri"/>
              </w:rPr>
              <w:t xml:space="preserve">Noted AS Audit Services had been appointed auditor for 2021-22 at the </w:t>
            </w:r>
            <w:r w:rsidR="00E44A54">
              <w:rPr>
                <w:rFonts w:ascii="Calibri" w:hAnsi="Calibri" w:cs="Calibri"/>
              </w:rPr>
              <w:t>January meeting and was independent and suitably qualified</w:t>
            </w:r>
            <w:r w:rsidRPr="002E2B12">
              <w:rPr>
                <w:rFonts w:ascii="Calibri" w:hAnsi="Calibri" w:cs="Calibri"/>
              </w:rPr>
              <w:t>.</w:t>
            </w:r>
          </w:p>
          <w:p w14:paraId="7FCA1390" w14:textId="7249B1EB" w:rsidR="00A868FD" w:rsidRPr="00A81976" w:rsidRDefault="002E2B12" w:rsidP="002E2B12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</w:rPr>
            </w:pPr>
            <w:r w:rsidRPr="008A182C">
              <w:rPr>
                <w:rFonts w:ascii="Calibri" w:hAnsi="Calibri" w:cs="Calibri"/>
                <w:b/>
              </w:rPr>
              <w:t>Resolved</w:t>
            </w:r>
            <w:r w:rsidRPr="002E2B12">
              <w:rPr>
                <w:rFonts w:ascii="Calibri" w:hAnsi="Calibri" w:cs="Calibri"/>
              </w:rPr>
              <w:t xml:space="preserve">: That </w:t>
            </w:r>
            <w:r w:rsidR="008A182C">
              <w:rPr>
                <w:rFonts w:ascii="Calibri" w:hAnsi="Calibri" w:cs="Calibri"/>
              </w:rPr>
              <w:t>the system of internal audit was satisfactory.</w:t>
            </w:r>
          </w:p>
          <w:p w14:paraId="7BCF353B" w14:textId="77777777" w:rsidR="002D6F59" w:rsidRDefault="002D6F59" w:rsidP="00BD6E96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  <w:u w:val="single"/>
              </w:rPr>
            </w:pPr>
          </w:p>
          <w:p w14:paraId="7D392BD7" w14:textId="39333042" w:rsidR="00F77EAD" w:rsidRPr="00A81976" w:rsidRDefault="00F13A80" w:rsidP="00BD6E96">
            <w:pPr>
              <w:pStyle w:val="NoSpacing"/>
              <w:tabs>
                <w:tab w:val="left" w:pos="8100"/>
              </w:tabs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Health and Safety </w:t>
            </w:r>
          </w:p>
          <w:p w14:paraId="5D6481A2" w14:textId="22D969DD" w:rsidR="003448B2" w:rsidRDefault="0098169C" w:rsidP="00455423">
            <w:pPr>
              <w:pStyle w:val="ListParagraph"/>
              <w:ind w:left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976">
              <w:rPr>
                <w:rFonts w:ascii="Calibri" w:hAnsi="Calibri" w:cs="Calibri"/>
                <w:sz w:val="22"/>
                <w:szCs w:val="22"/>
              </w:rPr>
              <w:t>No mat</w:t>
            </w:r>
            <w:r w:rsidR="00716B8F" w:rsidRPr="00A81976">
              <w:rPr>
                <w:rFonts w:ascii="Calibri" w:hAnsi="Calibri" w:cs="Calibri"/>
                <w:sz w:val="22"/>
                <w:szCs w:val="22"/>
              </w:rPr>
              <w:t>t</w:t>
            </w:r>
            <w:r w:rsidRPr="00A81976">
              <w:rPr>
                <w:rFonts w:ascii="Calibri" w:hAnsi="Calibri" w:cs="Calibri"/>
                <w:sz w:val="22"/>
                <w:szCs w:val="22"/>
              </w:rPr>
              <w:t>ers to report</w:t>
            </w:r>
            <w:r w:rsidR="00BD6E96" w:rsidRPr="00A8197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1D28E3" w14:textId="77777777" w:rsidR="00E44A54" w:rsidRDefault="00E44A54" w:rsidP="00455423">
            <w:pPr>
              <w:pStyle w:val="ListParagraph"/>
              <w:ind w:left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3B7511" w14:textId="77777777" w:rsidR="008A182C" w:rsidRDefault="008A182C" w:rsidP="00455423">
            <w:pPr>
              <w:pStyle w:val="ListParagraph"/>
              <w:ind w:left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6C7D8" w14:textId="77777777" w:rsidR="008A182C" w:rsidRPr="00A81976" w:rsidRDefault="008A182C" w:rsidP="00455423">
            <w:pPr>
              <w:pStyle w:val="ListParagraph"/>
              <w:ind w:left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CF0D4F" w14:textId="4D30CC58" w:rsidR="00455423" w:rsidRDefault="00455423" w:rsidP="00142FE7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lastRenderedPageBreak/>
              <w:t>Youth Club</w:t>
            </w:r>
          </w:p>
          <w:p w14:paraId="641C1985" w14:textId="03BB901A" w:rsidR="002D6F59" w:rsidRPr="002D6F59" w:rsidRDefault="002D6F59" w:rsidP="00142FE7">
            <w:pPr>
              <w:jc w:val="both"/>
              <w:rPr>
                <w:rFonts w:ascii="Calibri" w:hAnsi="Calibri" w:cs="Calibri"/>
              </w:rPr>
            </w:pPr>
            <w:r w:rsidRPr="002D6F59">
              <w:rPr>
                <w:rFonts w:ascii="Calibri" w:hAnsi="Calibri" w:cs="Calibri"/>
              </w:rPr>
              <w:t>Update given to members</w:t>
            </w:r>
            <w:r>
              <w:rPr>
                <w:rFonts w:ascii="Calibri" w:hAnsi="Calibri" w:cs="Calibri"/>
              </w:rPr>
              <w:t xml:space="preserve"> – </w:t>
            </w:r>
            <w:r w:rsidR="008F592D">
              <w:rPr>
                <w:rFonts w:ascii="Calibri" w:hAnsi="Calibri" w:cs="Calibri"/>
              </w:rPr>
              <w:t xml:space="preserve">both groups </w:t>
            </w:r>
            <w:r>
              <w:rPr>
                <w:rFonts w:ascii="Calibri" w:hAnsi="Calibri" w:cs="Calibri"/>
              </w:rPr>
              <w:t xml:space="preserve">running well with </w:t>
            </w:r>
            <w:r w:rsidR="00361185">
              <w:rPr>
                <w:rFonts w:ascii="Calibri" w:hAnsi="Calibri" w:cs="Calibri"/>
              </w:rPr>
              <w:t xml:space="preserve">member </w:t>
            </w:r>
            <w:r>
              <w:rPr>
                <w:rFonts w:ascii="Calibri" w:hAnsi="Calibri" w:cs="Calibri"/>
              </w:rPr>
              <w:t>numbers still increasing</w:t>
            </w:r>
            <w:r w:rsidR="00E44A54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 </w:t>
            </w:r>
            <w:r w:rsidR="00E44A54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nimal handling session </w:t>
            </w:r>
            <w:r w:rsidR="00E44A54">
              <w:rPr>
                <w:rFonts w:ascii="Calibri" w:hAnsi="Calibri" w:cs="Calibri"/>
              </w:rPr>
              <w:t xml:space="preserve">proposed </w:t>
            </w:r>
            <w:r>
              <w:rPr>
                <w:rFonts w:ascii="Calibri" w:hAnsi="Calibri" w:cs="Calibri"/>
              </w:rPr>
              <w:t>for Junior group and Jump inc. session for Senior group – total expected cost £250</w:t>
            </w:r>
          </w:p>
          <w:p w14:paraId="44DEA822" w14:textId="0E44A595" w:rsidR="00316436" w:rsidRDefault="00806082" w:rsidP="002D6F59">
            <w:pPr>
              <w:jc w:val="both"/>
              <w:rPr>
                <w:rFonts w:ascii="Calibri" w:hAnsi="Calibri" w:cs="Calibri"/>
                <w:u w:val="single"/>
              </w:rPr>
            </w:pPr>
            <w:r w:rsidRPr="002D6F59">
              <w:rPr>
                <w:rFonts w:ascii="Calibri" w:hAnsi="Calibri" w:cs="Calibri"/>
                <w:u w:val="single"/>
              </w:rPr>
              <w:t>a)</w:t>
            </w:r>
            <w:r w:rsidR="00316436" w:rsidRPr="002D6F59">
              <w:rPr>
                <w:rFonts w:ascii="Calibri" w:hAnsi="Calibri" w:cs="Calibri"/>
                <w:u w:val="single"/>
              </w:rPr>
              <w:t>Consider £100 spending from Youth Club budget</w:t>
            </w:r>
          </w:p>
          <w:p w14:paraId="72E7D19D" w14:textId="6A8D06CB" w:rsidR="002D6F59" w:rsidRPr="002D6F59" w:rsidRDefault="002D6F59" w:rsidP="002D6F59">
            <w:pPr>
              <w:jc w:val="both"/>
              <w:rPr>
                <w:rFonts w:ascii="Calibri" w:hAnsi="Calibri" w:cs="Calibri"/>
              </w:rPr>
            </w:pPr>
            <w:r w:rsidRPr="002D6F59">
              <w:rPr>
                <w:rFonts w:ascii="Calibri" w:hAnsi="Calibri" w:cs="Calibri"/>
              </w:rPr>
              <w:t>Members discussed possible young people enterprise scheme</w:t>
            </w:r>
            <w:r w:rsidR="00E44A54">
              <w:rPr>
                <w:rFonts w:ascii="Calibri" w:hAnsi="Calibri" w:cs="Calibri"/>
              </w:rPr>
              <w:t>s</w:t>
            </w:r>
            <w:r w:rsidRPr="002D6F59">
              <w:rPr>
                <w:rFonts w:ascii="Calibri" w:hAnsi="Calibri" w:cs="Calibri"/>
              </w:rPr>
              <w:t xml:space="preserve"> to increase funds </w:t>
            </w:r>
            <w:r w:rsidR="00E44A54">
              <w:rPr>
                <w:rFonts w:ascii="Calibri" w:hAnsi="Calibri" w:cs="Calibri"/>
              </w:rPr>
              <w:t xml:space="preserve">&amp; </w:t>
            </w:r>
            <w:r w:rsidRPr="002D6F59">
              <w:rPr>
                <w:rFonts w:ascii="Calibri" w:hAnsi="Calibri" w:cs="Calibri"/>
              </w:rPr>
              <w:t>contribute towards proposed activit</w:t>
            </w:r>
            <w:r w:rsidR="00E44A54">
              <w:rPr>
                <w:rFonts w:ascii="Calibri" w:hAnsi="Calibri" w:cs="Calibri"/>
              </w:rPr>
              <w:t>i</w:t>
            </w:r>
            <w:r w:rsidRPr="002D6F59">
              <w:rPr>
                <w:rFonts w:ascii="Calibri" w:hAnsi="Calibri" w:cs="Calibri"/>
              </w:rPr>
              <w:t>es</w:t>
            </w:r>
            <w:r w:rsidR="00E44A54">
              <w:rPr>
                <w:rFonts w:ascii="Calibri" w:hAnsi="Calibri" w:cs="Calibri"/>
              </w:rPr>
              <w:t>.</w:t>
            </w:r>
          </w:p>
          <w:p w14:paraId="77946C5B" w14:textId="55FEFDDA" w:rsidR="00316436" w:rsidRDefault="00316436" w:rsidP="002D6F59">
            <w:pPr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  <w:bCs/>
              </w:rPr>
              <w:t>Resolved:</w:t>
            </w:r>
            <w:r w:rsidRPr="00A81976">
              <w:rPr>
                <w:rFonts w:ascii="Calibri" w:hAnsi="Calibri" w:cs="Calibri"/>
              </w:rPr>
              <w:t xml:space="preserve"> That £100 </w:t>
            </w:r>
            <w:r w:rsidR="002D6F59">
              <w:rPr>
                <w:rFonts w:ascii="Calibri" w:hAnsi="Calibri" w:cs="Calibri"/>
              </w:rPr>
              <w:t xml:space="preserve">spending from </w:t>
            </w:r>
            <w:r w:rsidR="00E44A54">
              <w:rPr>
                <w:rFonts w:ascii="Calibri" w:hAnsi="Calibri" w:cs="Calibri"/>
              </w:rPr>
              <w:t xml:space="preserve">the </w:t>
            </w:r>
            <w:r w:rsidR="002D6F59">
              <w:rPr>
                <w:rFonts w:ascii="Calibri" w:hAnsi="Calibri" w:cs="Calibri"/>
              </w:rPr>
              <w:t>Youth Club budget be approved</w:t>
            </w:r>
          </w:p>
          <w:p w14:paraId="5328EF15" w14:textId="267BA589" w:rsidR="00316436" w:rsidRDefault="00806082" w:rsidP="002D6F59">
            <w:pPr>
              <w:jc w:val="both"/>
              <w:rPr>
                <w:rFonts w:ascii="Calibri" w:hAnsi="Calibri" w:cs="Calibri"/>
                <w:u w:val="single"/>
              </w:rPr>
            </w:pPr>
            <w:r w:rsidRPr="002D6F59">
              <w:rPr>
                <w:rFonts w:ascii="Calibri" w:hAnsi="Calibri" w:cs="Calibri"/>
                <w:u w:val="single"/>
              </w:rPr>
              <w:t>b)</w:t>
            </w:r>
            <w:r w:rsidR="00316436" w:rsidRPr="002D6F59">
              <w:rPr>
                <w:rFonts w:ascii="Calibri" w:hAnsi="Calibri" w:cs="Calibri"/>
                <w:u w:val="single"/>
              </w:rPr>
              <w:t>Volunteers for Youth Club</w:t>
            </w:r>
          </w:p>
          <w:p w14:paraId="708A3708" w14:textId="11CDC732" w:rsidR="00F72C13" w:rsidRPr="008F592D" w:rsidRDefault="00F72C13" w:rsidP="002D6F59">
            <w:pPr>
              <w:jc w:val="both"/>
              <w:rPr>
                <w:rFonts w:ascii="Calibri" w:hAnsi="Calibri" w:cs="Calibri"/>
              </w:rPr>
            </w:pPr>
            <w:r w:rsidRPr="008F592D">
              <w:rPr>
                <w:rFonts w:ascii="Calibri" w:hAnsi="Calibri" w:cs="Calibri"/>
              </w:rPr>
              <w:t>Members discussed the advantages of a volunteer to help run Youth Club sessions</w:t>
            </w:r>
          </w:p>
          <w:p w14:paraId="3C591AFB" w14:textId="4D93DF1B" w:rsidR="00E44A54" w:rsidRDefault="00316436" w:rsidP="00F72C13">
            <w:pPr>
              <w:ind w:hanging="27"/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  <w:bCs/>
              </w:rPr>
              <w:t>Resolved:</w:t>
            </w:r>
            <w:r w:rsidRPr="00A81976">
              <w:rPr>
                <w:rFonts w:ascii="Calibri" w:hAnsi="Calibri" w:cs="Calibri"/>
              </w:rPr>
              <w:t xml:space="preserve"> Tha</w:t>
            </w:r>
            <w:r w:rsidR="00F72C13">
              <w:rPr>
                <w:rFonts w:ascii="Calibri" w:hAnsi="Calibri" w:cs="Calibri"/>
              </w:rPr>
              <w:t xml:space="preserve">t a volunteer should be sought with </w:t>
            </w:r>
            <w:r w:rsidR="00315532">
              <w:rPr>
                <w:rFonts w:ascii="Calibri" w:hAnsi="Calibri" w:cs="Calibri"/>
              </w:rPr>
              <w:t xml:space="preserve">a </w:t>
            </w:r>
            <w:r w:rsidR="00F72C13">
              <w:rPr>
                <w:rFonts w:ascii="Calibri" w:hAnsi="Calibri" w:cs="Calibri"/>
              </w:rPr>
              <w:t xml:space="preserve">slight amendment to </w:t>
            </w:r>
            <w:r w:rsidR="00315532">
              <w:rPr>
                <w:rFonts w:ascii="Calibri" w:hAnsi="Calibri" w:cs="Calibri"/>
              </w:rPr>
              <w:t xml:space="preserve">the </w:t>
            </w:r>
            <w:r w:rsidR="00F72C13">
              <w:rPr>
                <w:rFonts w:ascii="Calibri" w:hAnsi="Calibri" w:cs="Calibri"/>
              </w:rPr>
              <w:t xml:space="preserve">proposed advert (to include all ages). Clerk to </w:t>
            </w:r>
            <w:r w:rsidR="00315532">
              <w:rPr>
                <w:rFonts w:ascii="Calibri" w:hAnsi="Calibri" w:cs="Calibri"/>
              </w:rPr>
              <w:t xml:space="preserve">publish the </w:t>
            </w:r>
            <w:r w:rsidR="00F72C13">
              <w:rPr>
                <w:rFonts w:ascii="Calibri" w:hAnsi="Calibri" w:cs="Calibri"/>
              </w:rPr>
              <w:t>advert on</w:t>
            </w:r>
            <w:r w:rsidR="00315532">
              <w:rPr>
                <w:rFonts w:ascii="Calibri" w:hAnsi="Calibri" w:cs="Calibri"/>
              </w:rPr>
              <w:t xml:space="preserve"> the </w:t>
            </w:r>
            <w:r w:rsidR="00F72C13">
              <w:rPr>
                <w:rFonts w:ascii="Calibri" w:hAnsi="Calibri" w:cs="Calibri"/>
              </w:rPr>
              <w:t>Parish Council website and Senior Youth worker to p</w:t>
            </w:r>
            <w:r w:rsidR="00315532">
              <w:rPr>
                <w:rFonts w:ascii="Calibri" w:hAnsi="Calibri" w:cs="Calibri"/>
              </w:rPr>
              <w:t>ublish</w:t>
            </w:r>
            <w:r w:rsidR="00F72C13">
              <w:rPr>
                <w:rFonts w:ascii="Calibri" w:hAnsi="Calibri" w:cs="Calibri"/>
              </w:rPr>
              <w:t xml:space="preserve"> with Voluntary Action Rotherham. </w:t>
            </w:r>
          </w:p>
          <w:p w14:paraId="136DCAA7" w14:textId="3CE2E859" w:rsidR="00316436" w:rsidRPr="00A81976" w:rsidRDefault="00E44A54" w:rsidP="00F72C13">
            <w:pPr>
              <w:ind w:hanging="27"/>
              <w:jc w:val="both"/>
              <w:rPr>
                <w:rFonts w:ascii="Calibri" w:hAnsi="Calibri" w:cs="Calibri"/>
              </w:rPr>
            </w:pPr>
            <w:r w:rsidRPr="00E44A54">
              <w:rPr>
                <w:rFonts w:ascii="Calibri" w:hAnsi="Calibri" w:cs="Calibri"/>
                <w:b/>
              </w:rPr>
              <w:t>Resolved:</w:t>
            </w:r>
            <w:r>
              <w:rPr>
                <w:rFonts w:ascii="Calibri" w:hAnsi="Calibri" w:cs="Calibri"/>
              </w:rPr>
              <w:t xml:space="preserve"> </w:t>
            </w:r>
            <w:r w:rsidR="00F72C13">
              <w:rPr>
                <w:rFonts w:ascii="Calibri" w:hAnsi="Calibri" w:cs="Calibri"/>
              </w:rPr>
              <w:t xml:space="preserve">Senior Youth worker to </w:t>
            </w:r>
            <w:r>
              <w:rPr>
                <w:rFonts w:ascii="Calibri" w:hAnsi="Calibri" w:cs="Calibri"/>
              </w:rPr>
              <w:t xml:space="preserve">interview and </w:t>
            </w:r>
            <w:r w:rsidR="00F72C13">
              <w:rPr>
                <w:rFonts w:ascii="Calibri" w:hAnsi="Calibri" w:cs="Calibri"/>
              </w:rPr>
              <w:t xml:space="preserve">appoint </w:t>
            </w:r>
            <w:r>
              <w:rPr>
                <w:rFonts w:ascii="Calibri" w:hAnsi="Calibri" w:cs="Calibri"/>
              </w:rPr>
              <w:t>an</w:t>
            </w:r>
            <w:r w:rsidR="00F72C13">
              <w:rPr>
                <w:rFonts w:ascii="Calibri" w:hAnsi="Calibri" w:cs="Calibri"/>
              </w:rPr>
              <w:t xml:space="preserve"> appropriate candidate</w:t>
            </w:r>
            <w:r w:rsidR="00315532">
              <w:rPr>
                <w:rFonts w:ascii="Calibri" w:hAnsi="Calibri" w:cs="Calibri"/>
              </w:rPr>
              <w:t xml:space="preserve"> in due course</w:t>
            </w:r>
            <w:r w:rsidR="00F72C13">
              <w:rPr>
                <w:rFonts w:ascii="Calibri" w:hAnsi="Calibri" w:cs="Calibri"/>
              </w:rPr>
              <w:t>.</w:t>
            </w:r>
          </w:p>
          <w:p w14:paraId="6461347C" w14:textId="77777777" w:rsidR="00316436" w:rsidRPr="00A81976" w:rsidRDefault="00316436" w:rsidP="00316436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E18537" w14:textId="4B5F310A" w:rsidR="000A5786" w:rsidRPr="00F72C13" w:rsidRDefault="00806082" w:rsidP="005A4775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Staffing</w:t>
            </w:r>
            <w:r w:rsidR="00F72C13">
              <w:rPr>
                <w:rFonts w:ascii="Calibri" w:hAnsi="Calibri" w:cs="Calibri"/>
                <w:u w:val="single"/>
              </w:rPr>
              <w:t xml:space="preserve"> - </w:t>
            </w:r>
            <w:r w:rsidR="000A5786" w:rsidRPr="00F72C13">
              <w:rPr>
                <w:rFonts w:ascii="Calibri" w:hAnsi="Calibri" w:cs="Calibri"/>
                <w:u w:val="single"/>
              </w:rPr>
              <w:t xml:space="preserve">Consider </w:t>
            </w:r>
            <w:r w:rsidRPr="00F72C13">
              <w:rPr>
                <w:rFonts w:ascii="Calibri" w:hAnsi="Calibri" w:cs="Calibri"/>
                <w:u w:val="single"/>
              </w:rPr>
              <w:t>increase in Clerks contracted hours of employment</w:t>
            </w:r>
          </w:p>
          <w:p w14:paraId="60EAC6BB" w14:textId="64609287" w:rsidR="008A3BB8" w:rsidRPr="00A81976" w:rsidRDefault="000A5786" w:rsidP="000A5786">
            <w:pPr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 xml:space="preserve">Members considered </w:t>
            </w:r>
            <w:r w:rsidR="00F72C13">
              <w:rPr>
                <w:rFonts w:ascii="Calibri" w:hAnsi="Calibri" w:cs="Calibri"/>
              </w:rPr>
              <w:t>ad</w:t>
            </w:r>
            <w:r w:rsidR="00A43252">
              <w:rPr>
                <w:rFonts w:ascii="Calibri" w:hAnsi="Calibri" w:cs="Calibri"/>
              </w:rPr>
              <w:t>d</w:t>
            </w:r>
            <w:r w:rsidR="00F72C13">
              <w:rPr>
                <w:rFonts w:ascii="Calibri" w:hAnsi="Calibri" w:cs="Calibri"/>
              </w:rPr>
              <w:t>itional hours to allow for the extra time needed, primarily due to increasing hall bookings.</w:t>
            </w:r>
          </w:p>
          <w:p w14:paraId="13ECF2F4" w14:textId="2EE793C4" w:rsidR="000A5786" w:rsidRPr="00A81976" w:rsidRDefault="000A5786" w:rsidP="000A5786">
            <w:pPr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  <w:bCs/>
              </w:rPr>
              <w:t>Resolved:</w:t>
            </w:r>
            <w:r w:rsidR="00B13BB3" w:rsidRPr="00A81976">
              <w:rPr>
                <w:rFonts w:ascii="Calibri" w:hAnsi="Calibri" w:cs="Calibri"/>
                <w:b/>
                <w:bCs/>
              </w:rPr>
              <w:t xml:space="preserve"> </w:t>
            </w:r>
            <w:r w:rsidR="00F72C13" w:rsidRPr="00F72C13">
              <w:rPr>
                <w:rFonts w:ascii="Calibri" w:hAnsi="Calibri" w:cs="Calibri"/>
              </w:rPr>
              <w:t xml:space="preserve">That 17 hours per week be approved (to start </w:t>
            </w:r>
            <w:r w:rsidR="00315532">
              <w:rPr>
                <w:rFonts w:ascii="Calibri" w:hAnsi="Calibri" w:cs="Calibri"/>
              </w:rPr>
              <w:t>1</w:t>
            </w:r>
            <w:r w:rsidR="00315532" w:rsidRPr="00315532">
              <w:rPr>
                <w:rFonts w:ascii="Calibri" w:hAnsi="Calibri" w:cs="Calibri"/>
                <w:vertAlign w:val="superscript"/>
              </w:rPr>
              <w:t>st</w:t>
            </w:r>
            <w:r w:rsidR="00315532">
              <w:rPr>
                <w:rFonts w:ascii="Calibri" w:hAnsi="Calibri" w:cs="Calibri"/>
              </w:rPr>
              <w:t xml:space="preserve"> </w:t>
            </w:r>
            <w:r w:rsidR="00C14F23">
              <w:rPr>
                <w:rFonts w:ascii="Calibri" w:hAnsi="Calibri" w:cs="Calibri"/>
              </w:rPr>
              <w:t xml:space="preserve">March </w:t>
            </w:r>
            <w:r w:rsidR="00F72C13" w:rsidRPr="00F72C13">
              <w:rPr>
                <w:rFonts w:ascii="Calibri" w:hAnsi="Calibri" w:cs="Calibri"/>
              </w:rPr>
              <w:t>2022)</w:t>
            </w:r>
          </w:p>
          <w:p w14:paraId="570E0C9B" w14:textId="7CC61367" w:rsidR="008A3BB8" w:rsidRPr="00A81976" w:rsidRDefault="008A3BB8" w:rsidP="00806082">
            <w:pPr>
              <w:jc w:val="both"/>
              <w:rPr>
                <w:rFonts w:ascii="Calibri" w:hAnsi="Calibri" w:cs="Calibri"/>
              </w:rPr>
            </w:pPr>
          </w:p>
          <w:p w14:paraId="4866C2B0" w14:textId="3FC87F75" w:rsidR="00806082" w:rsidRPr="00A81976" w:rsidRDefault="00806082" w:rsidP="008A33BE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Parish Hall – update</w:t>
            </w:r>
          </w:p>
          <w:p w14:paraId="4F941888" w14:textId="00B15A73" w:rsidR="00806082" w:rsidRPr="00A81976" w:rsidRDefault="00806082" w:rsidP="008A33BE">
            <w:pPr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 xml:space="preserve">Members informed of </w:t>
            </w:r>
            <w:r w:rsidR="00315532">
              <w:rPr>
                <w:rFonts w:ascii="Calibri" w:hAnsi="Calibri" w:cs="Calibri"/>
              </w:rPr>
              <w:t xml:space="preserve">the </w:t>
            </w:r>
            <w:r w:rsidRPr="00A81976">
              <w:rPr>
                <w:rFonts w:ascii="Calibri" w:hAnsi="Calibri" w:cs="Calibri"/>
              </w:rPr>
              <w:t>installation of new signage</w:t>
            </w:r>
            <w:r w:rsidR="00C14F23">
              <w:rPr>
                <w:rFonts w:ascii="Calibri" w:hAnsi="Calibri" w:cs="Calibri"/>
              </w:rPr>
              <w:t>.</w:t>
            </w:r>
          </w:p>
          <w:p w14:paraId="2092CAE9" w14:textId="77777777" w:rsidR="00806082" w:rsidRPr="00A81976" w:rsidRDefault="00806082" w:rsidP="008A33BE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749552D6" w14:textId="38A3640D" w:rsidR="00806082" w:rsidRDefault="00806082" w:rsidP="008A33BE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Brooke Street</w:t>
            </w:r>
            <w:r w:rsidR="00A43252">
              <w:rPr>
                <w:rFonts w:ascii="Calibri" w:hAnsi="Calibri" w:cs="Calibri"/>
                <w:u w:val="single"/>
              </w:rPr>
              <w:t xml:space="preserve"> - </w:t>
            </w:r>
            <w:r w:rsidRPr="00A81976">
              <w:rPr>
                <w:rFonts w:ascii="Calibri" w:hAnsi="Calibri" w:cs="Calibri"/>
                <w:u w:val="single"/>
              </w:rPr>
              <w:t>Consider rental fees of proposed parking spaces</w:t>
            </w:r>
          </w:p>
          <w:p w14:paraId="6F4213BF" w14:textId="257D3DD3" w:rsidR="00A43252" w:rsidRPr="00A43252" w:rsidRDefault="00A43252" w:rsidP="008A33BE">
            <w:pPr>
              <w:jc w:val="both"/>
              <w:rPr>
                <w:rFonts w:ascii="Calibri" w:hAnsi="Calibri" w:cs="Calibri"/>
              </w:rPr>
            </w:pPr>
            <w:r w:rsidRPr="00A43252">
              <w:rPr>
                <w:rFonts w:ascii="Calibri" w:hAnsi="Calibri" w:cs="Calibri"/>
              </w:rPr>
              <w:t>DEFERRED</w:t>
            </w:r>
          </w:p>
          <w:p w14:paraId="1E28B852" w14:textId="1B8FA571" w:rsidR="00806082" w:rsidRPr="00A81976" w:rsidRDefault="00806082" w:rsidP="008A33BE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35339DF6" w14:textId="2B610E1A" w:rsidR="008A33BE" w:rsidRPr="00A81976" w:rsidRDefault="008A33BE" w:rsidP="008A33BE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Summer Event </w:t>
            </w:r>
            <w:r w:rsidR="00806082" w:rsidRPr="00A81976">
              <w:rPr>
                <w:rFonts w:ascii="Calibri" w:hAnsi="Calibri" w:cs="Calibri"/>
                <w:u w:val="single"/>
              </w:rPr>
              <w:t>- Update</w:t>
            </w:r>
          </w:p>
          <w:p w14:paraId="230DF622" w14:textId="520E110F" w:rsidR="001540CC" w:rsidRPr="00A81976" w:rsidRDefault="00806082" w:rsidP="008A33BE">
            <w:pPr>
              <w:jc w:val="both"/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</w:rPr>
              <w:t xml:space="preserve">First meeting of </w:t>
            </w:r>
            <w:r w:rsidR="00315532">
              <w:rPr>
                <w:rFonts w:ascii="Calibri" w:hAnsi="Calibri" w:cs="Calibri"/>
              </w:rPr>
              <w:t xml:space="preserve">the </w:t>
            </w:r>
            <w:r w:rsidRPr="00A81976">
              <w:rPr>
                <w:rFonts w:ascii="Calibri" w:hAnsi="Calibri" w:cs="Calibri"/>
              </w:rPr>
              <w:t>working group/Events Foundry planned for 2</w:t>
            </w:r>
            <w:r w:rsidRPr="00A81976">
              <w:rPr>
                <w:rFonts w:ascii="Calibri" w:hAnsi="Calibri" w:cs="Calibri"/>
                <w:vertAlign w:val="superscript"/>
              </w:rPr>
              <w:t>nd</w:t>
            </w:r>
            <w:r w:rsidRPr="00A81976">
              <w:rPr>
                <w:rFonts w:ascii="Calibri" w:hAnsi="Calibri" w:cs="Calibri"/>
              </w:rPr>
              <w:t xml:space="preserve"> March</w:t>
            </w:r>
            <w:r w:rsidR="00A43252">
              <w:rPr>
                <w:rFonts w:ascii="Calibri" w:hAnsi="Calibri" w:cs="Calibri"/>
              </w:rPr>
              <w:t>. Local public houses to be approached to investigate possible involvement/col</w:t>
            </w:r>
            <w:r w:rsidR="00DD48CC">
              <w:rPr>
                <w:rFonts w:ascii="Calibri" w:hAnsi="Calibri" w:cs="Calibri"/>
              </w:rPr>
              <w:t>l</w:t>
            </w:r>
            <w:r w:rsidR="00A43252">
              <w:rPr>
                <w:rFonts w:ascii="Calibri" w:hAnsi="Calibri" w:cs="Calibri"/>
              </w:rPr>
              <w:t>aboration</w:t>
            </w:r>
          </w:p>
          <w:p w14:paraId="73AAC7D7" w14:textId="77777777" w:rsidR="00806082" w:rsidRPr="00A81976" w:rsidRDefault="00806082" w:rsidP="008A33BE">
            <w:pPr>
              <w:jc w:val="both"/>
              <w:rPr>
                <w:rFonts w:ascii="Calibri" w:hAnsi="Calibri" w:cs="Calibri"/>
              </w:rPr>
            </w:pPr>
          </w:p>
          <w:p w14:paraId="7BDE268D" w14:textId="1D746D31" w:rsidR="001540CC" w:rsidRPr="00A81976" w:rsidRDefault="001540CC" w:rsidP="001540CC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</w:rPr>
              <w:t xml:space="preserve">Cowrakes - </w:t>
            </w:r>
            <w:r w:rsidRPr="00A81976">
              <w:rPr>
                <w:rFonts w:ascii="Calibri" w:hAnsi="Calibri" w:cs="Calibri"/>
                <w:u w:val="single"/>
              </w:rPr>
              <w:t xml:space="preserve">Consider </w:t>
            </w:r>
            <w:r w:rsidR="00A81976" w:rsidRPr="00A81976">
              <w:rPr>
                <w:rFonts w:ascii="Calibri" w:hAnsi="Calibri" w:cs="Calibri"/>
                <w:u w:val="single"/>
              </w:rPr>
              <w:t>Cowrakes/grounds maintenance contractor quotes</w:t>
            </w:r>
          </w:p>
          <w:p w14:paraId="1479FC9E" w14:textId="7CA25B2C" w:rsidR="001540CC" w:rsidRPr="00A81976" w:rsidRDefault="001540CC" w:rsidP="001540CC">
            <w:pPr>
              <w:jc w:val="both"/>
              <w:rPr>
                <w:rFonts w:ascii="Calibri" w:hAnsi="Calibri" w:cs="Calibri"/>
                <w:bCs/>
              </w:rPr>
            </w:pPr>
            <w:r w:rsidRPr="00A81976">
              <w:rPr>
                <w:rFonts w:ascii="Calibri" w:hAnsi="Calibri" w:cs="Calibri"/>
              </w:rPr>
              <w:t>Members considered the quote</w:t>
            </w:r>
            <w:r w:rsidR="00A81976" w:rsidRPr="00A81976">
              <w:rPr>
                <w:rFonts w:ascii="Calibri" w:hAnsi="Calibri" w:cs="Calibri"/>
              </w:rPr>
              <w:t>s</w:t>
            </w:r>
            <w:r w:rsidRPr="00A81976">
              <w:rPr>
                <w:rFonts w:ascii="Calibri" w:hAnsi="Calibri" w:cs="Calibri"/>
              </w:rPr>
              <w:t xml:space="preserve"> received</w:t>
            </w:r>
            <w:r w:rsidR="00A43252">
              <w:rPr>
                <w:rFonts w:ascii="Calibri" w:hAnsi="Calibri" w:cs="Calibri"/>
              </w:rPr>
              <w:t xml:space="preserve"> and discussed the benefits and drawbacks of one and three year contracts.</w:t>
            </w:r>
          </w:p>
          <w:p w14:paraId="26DCE396" w14:textId="17B31A0C" w:rsidR="001540CC" w:rsidRPr="00A81976" w:rsidRDefault="001540CC" w:rsidP="001540CC">
            <w:pPr>
              <w:rPr>
                <w:rFonts w:ascii="Calibri" w:hAnsi="Calibri" w:cs="Calibri"/>
              </w:rPr>
            </w:pPr>
            <w:r w:rsidRPr="00A81976">
              <w:rPr>
                <w:rFonts w:ascii="Calibri" w:hAnsi="Calibri" w:cs="Calibri"/>
                <w:b/>
                <w:bCs/>
              </w:rPr>
              <w:t>Resolved:</w:t>
            </w:r>
            <w:r w:rsidR="00A43252">
              <w:rPr>
                <w:rFonts w:ascii="Calibri" w:hAnsi="Calibri" w:cs="Calibri"/>
                <w:b/>
                <w:bCs/>
              </w:rPr>
              <w:t xml:space="preserve"> </w:t>
            </w:r>
            <w:r w:rsidR="00A43252" w:rsidRPr="00A43252">
              <w:rPr>
                <w:rFonts w:ascii="Calibri" w:hAnsi="Calibri" w:cs="Calibri"/>
              </w:rPr>
              <w:t>That RMBC be awarded a three year contract</w:t>
            </w:r>
            <w:r w:rsidR="00315532">
              <w:rPr>
                <w:rFonts w:ascii="Calibri" w:hAnsi="Calibri" w:cs="Calibri"/>
              </w:rPr>
              <w:t xml:space="preserve"> to maintain the Cowrakes recreational ground and associated areas</w:t>
            </w:r>
            <w:r w:rsidR="00DD48CC">
              <w:rPr>
                <w:rFonts w:ascii="Calibri" w:hAnsi="Calibri" w:cs="Calibri"/>
              </w:rPr>
              <w:t>.</w:t>
            </w:r>
            <w:r w:rsidR="00A43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FEE8F8F" w14:textId="0A28426F" w:rsidR="003E3317" w:rsidRPr="00A81976" w:rsidRDefault="003E3317" w:rsidP="001540CC">
            <w:pPr>
              <w:rPr>
                <w:rFonts w:ascii="Calibri" w:hAnsi="Calibri" w:cs="Calibri"/>
              </w:rPr>
            </w:pPr>
          </w:p>
          <w:p w14:paraId="3E2C2FA3" w14:textId="77777777" w:rsidR="003E3317" w:rsidRPr="00A81976" w:rsidRDefault="003E3317" w:rsidP="003E3317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Environment </w:t>
            </w:r>
          </w:p>
          <w:p w14:paraId="24A36ADD" w14:textId="28E0BF42" w:rsidR="003E3317" w:rsidRPr="00A43252" w:rsidRDefault="00A43252" w:rsidP="00A43252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a)</w:t>
            </w:r>
            <w:r w:rsidR="003E3317" w:rsidRPr="00A43252">
              <w:rPr>
                <w:rFonts w:ascii="Calibri" w:hAnsi="Calibri" w:cs="Calibri"/>
                <w:u w:val="single"/>
              </w:rPr>
              <w:t xml:space="preserve">Consider </w:t>
            </w:r>
            <w:r w:rsidR="00A81976" w:rsidRPr="00A43252">
              <w:rPr>
                <w:rFonts w:ascii="Calibri" w:hAnsi="Calibri" w:cs="Calibri"/>
                <w:u w:val="single"/>
              </w:rPr>
              <w:t>installation of bunting for Queens Jubile</w:t>
            </w:r>
            <w:r w:rsidRPr="00A43252">
              <w:rPr>
                <w:rFonts w:ascii="Calibri" w:hAnsi="Calibri" w:cs="Calibri"/>
                <w:u w:val="single"/>
              </w:rPr>
              <w:t>e</w:t>
            </w:r>
          </w:p>
          <w:p w14:paraId="185C3FE5" w14:textId="2C5355EB" w:rsidR="003E3317" w:rsidRPr="00A43252" w:rsidRDefault="00A43252" w:rsidP="003E3317">
            <w:pPr>
              <w:jc w:val="both"/>
              <w:rPr>
                <w:rFonts w:ascii="Calibri" w:hAnsi="Calibri" w:cs="Calibri"/>
              </w:rPr>
            </w:pPr>
            <w:r w:rsidRPr="00A43252">
              <w:rPr>
                <w:rFonts w:ascii="Calibri" w:hAnsi="Calibri" w:cs="Calibri"/>
              </w:rPr>
              <w:t>DEFERRED</w:t>
            </w:r>
          </w:p>
          <w:p w14:paraId="028A259D" w14:textId="1413EA32" w:rsidR="00A81976" w:rsidRDefault="00EF3734" w:rsidP="00A81976">
            <w:pPr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>b)</w:t>
            </w:r>
            <w:r w:rsidR="00512560" w:rsidRPr="00A81976">
              <w:rPr>
                <w:rFonts w:ascii="Calibri" w:hAnsi="Calibri" w:cs="Calibri"/>
                <w:u w:val="single"/>
              </w:rPr>
              <w:t xml:space="preserve"> </w:t>
            </w:r>
            <w:r w:rsidR="00A81976" w:rsidRPr="00A81976">
              <w:rPr>
                <w:rFonts w:ascii="Calibri" w:hAnsi="Calibri" w:cs="Calibri"/>
                <w:u w:val="single"/>
              </w:rPr>
              <w:t>Flooding – meeting update</w:t>
            </w:r>
          </w:p>
          <w:p w14:paraId="5B0C4120" w14:textId="362B5980" w:rsidR="00A43252" w:rsidRPr="0092064D" w:rsidRDefault="0092064D" w:rsidP="00A8197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Members updated </w:t>
            </w:r>
            <w:r w:rsidR="00DD48CC">
              <w:rPr>
                <w:rFonts w:ascii="Calibri" w:hAnsi="Calibri" w:cs="Calibri"/>
              </w:rPr>
              <w:t>with</w:t>
            </w:r>
            <w:r>
              <w:rPr>
                <w:rFonts w:ascii="Calibri" w:hAnsi="Calibri" w:cs="Calibri"/>
              </w:rPr>
              <w:t xml:space="preserve"> </w:t>
            </w:r>
            <w:r w:rsidRPr="0092064D">
              <w:rPr>
                <w:rFonts w:ascii="Calibri" w:hAnsi="Calibri" w:cs="Calibri"/>
              </w:rPr>
              <w:t xml:space="preserve">discussion </w:t>
            </w:r>
            <w:r w:rsidR="00DD48CC">
              <w:rPr>
                <w:rFonts w:ascii="Calibri" w:hAnsi="Calibri" w:cs="Calibri"/>
              </w:rPr>
              <w:t xml:space="preserve">regarding use of part of the </w:t>
            </w:r>
            <w:r w:rsidR="00A43252" w:rsidRPr="0092064D">
              <w:rPr>
                <w:rFonts w:ascii="Calibri" w:hAnsi="Calibri" w:cs="Calibri"/>
              </w:rPr>
              <w:t>grant fund</w:t>
            </w:r>
            <w:r w:rsidRPr="0092064D">
              <w:rPr>
                <w:rFonts w:ascii="Calibri" w:hAnsi="Calibri" w:cs="Calibri"/>
              </w:rPr>
              <w:t>s</w:t>
            </w:r>
            <w:r w:rsidR="00A43252" w:rsidRPr="0092064D">
              <w:rPr>
                <w:rFonts w:ascii="Calibri" w:hAnsi="Calibri" w:cs="Calibri"/>
              </w:rPr>
              <w:t xml:space="preserve"> to clean areas of </w:t>
            </w:r>
            <w:r w:rsidR="00DD48CC">
              <w:rPr>
                <w:rFonts w:ascii="Calibri" w:hAnsi="Calibri" w:cs="Calibri"/>
              </w:rPr>
              <w:t>Whiston B</w:t>
            </w:r>
            <w:r w:rsidR="00A43252" w:rsidRPr="0092064D">
              <w:rPr>
                <w:rFonts w:ascii="Calibri" w:hAnsi="Calibri" w:cs="Calibri"/>
              </w:rPr>
              <w:t>rook</w:t>
            </w:r>
            <w:r w:rsidRPr="0092064D">
              <w:rPr>
                <w:rFonts w:ascii="Calibri" w:hAnsi="Calibri" w:cs="Calibri"/>
              </w:rPr>
              <w:t xml:space="preserve"> (to be considered further)</w:t>
            </w:r>
            <w:r>
              <w:rPr>
                <w:rFonts w:ascii="Calibri" w:hAnsi="Calibri" w:cs="Calibri"/>
              </w:rPr>
              <w:t>,</w:t>
            </w:r>
            <w:r w:rsidR="00A43252" w:rsidRPr="0092064D">
              <w:rPr>
                <w:rFonts w:ascii="Calibri" w:hAnsi="Calibri" w:cs="Calibri"/>
              </w:rPr>
              <w:t xml:space="preserve"> and potential</w:t>
            </w:r>
            <w:r w:rsidR="00DD48CC">
              <w:rPr>
                <w:rFonts w:ascii="Calibri" w:hAnsi="Calibri" w:cs="Calibri"/>
              </w:rPr>
              <w:t>ly</w:t>
            </w:r>
            <w:r w:rsidR="00A43252" w:rsidRPr="0092064D">
              <w:rPr>
                <w:rFonts w:ascii="Calibri" w:hAnsi="Calibri" w:cs="Calibri"/>
              </w:rPr>
              <w:t xml:space="preserve"> </w:t>
            </w:r>
            <w:r w:rsidRPr="0092064D">
              <w:rPr>
                <w:rFonts w:ascii="Calibri" w:hAnsi="Calibri" w:cs="Calibri"/>
              </w:rPr>
              <w:t xml:space="preserve">commission </w:t>
            </w:r>
            <w:r>
              <w:rPr>
                <w:rFonts w:ascii="Calibri" w:hAnsi="Calibri" w:cs="Calibri"/>
              </w:rPr>
              <w:t xml:space="preserve">an </w:t>
            </w:r>
            <w:r w:rsidR="00A43252" w:rsidRPr="0092064D">
              <w:rPr>
                <w:rFonts w:ascii="Calibri" w:hAnsi="Calibri" w:cs="Calibri"/>
              </w:rPr>
              <w:t xml:space="preserve">independent report to establish </w:t>
            </w:r>
            <w:r w:rsidR="00DD48CC">
              <w:rPr>
                <w:rFonts w:ascii="Calibri" w:hAnsi="Calibri" w:cs="Calibri"/>
              </w:rPr>
              <w:t xml:space="preserve">areas of </w:t>
            </w:r>
            <w:r w:rsidR="00A43252" w:rsidRPr="0092064D">
              <w:rPr>
                <w:rFonts w:ascii="Calibri" w:hAnsi="Calibri" w:cs="Calibri"/>
              </w:rPr>
              <w:t xml:space="preserve">responsibility </w:t>
            </w:r>
            <w:r w:rsidR="00DD48CC">
              <w:rPr>
                <w:rFonts w:ascii="Calibri" w:hAnsi="Calibri" w:cs="Calibri"/>
              </w:rPr>
              <w:t>that could then be improved to</w:t>
            </w:r>
            <w:r w:rsidRPr="0092064D">
              <w:rPr>
                <w:rFonts w:ascii="Calibri" w:hAnsi="Calibri" w:cs="Calibri"/>
              </w:rPr>
              <w:t xml:space="preserve"> reduce risk of future flooding.</w:t>
            </w:r>
          </w:p>
          <w:p w14:paraId="353904BE" w14:textId="77777777" w:rsidR="001540CC" w:rsidRDefault="001540CC" w:rsidP="00A81976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558B4C27" w14:textId="77777777" w:rsidR="008F592D" w:rsidRDefault="008F592D" w:rsidP="00A81976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Public Bodies (Admission to meetings) Act 1960</w:t>
            </w:r>
          </w:p>
          <w:p w14:paraId="5D954E26" w14:textId="77777777" w:rsidR="008F592D" w:rsidRDefault="008F592D" w:rsidP="00A81976">
            <w:pPr>
              <w:jc w:val="both"/>
              <w:rPr>
                <w:rFonts w:ascii="Calibri" w:hAnsi="Calibri" w:cs="Calibri"/>
              </w:rPr>
            </w:pPr>
            <w:r w:rsidRPr="002A4314">
              <w:rPr>
                <w:rFonts w:ascii="Calibri" w:hAnsi="Calibri" w:cs="Calibri"/>
              </w:rPr>
              <w:t>That in light of the confidential nature of the business to be transacted the public and press were excluded</w:t>
            </w:r>
          </w:p>
          <w:p w14:paraId="1705CE63" w14:textId="77777777" w:rsidR="00DD48CC" w:rsidRPr="002A4314" w:rsidRDefault="00DD48CC" w:rsidP="00A81976">
            <w:pPr>
              <w:jc w:val="both"/>
              <w:rPr>
                <w:rFonts w:ascii="Calibri" w:hAnsi="Calibri" w:cs="Calibri"/>
              </w:rPr>
            </w:pPr>
          </w:p>
          <w:p w14:paraId="71E464DA" w14:textId="77777777" w:rsidR="008F592D" w:rsidRPr="00A81976" w:rsidRDefault="008F592D" w:rsidP="008F592D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Calibri" w:hAnsi="Calibri" w:cs="Calibri"/>
                <w:u w:val="single"/>
              </w:rPr>
            </w:pPr>
            <w:r w:rsidRPr="00A81976">
              <w:rPr>
                <w:rFonts w:ascii="Calibri" w:hAnsi="Calibri" w:cs="Calibri"/>
                <w:u w:val="single"/>
              </w:rPr>
              <w:t xml:space="preserve">Approve the Monthly Accounts </w:t>
            </w:r>
          </w:p>
          <w:p w14:paraId="61FDE88B" w14:textId="70142CA2" w:rsidR="008F592D" w:rsidRPr="00A81976" w:rsidRDefault="008F592D" w:rsidP="008F592D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976">
              <w:rPr>
                <w:rFonts w:ascii="Calibri" w:hAnsi="Calibri" w:cs="Calibri"/>
                <w:b/>
                <w:sz w:val="22"/>
                <w:szCs w:val="22"/>
              </w:rPr>
              <w:t>Resolved:</w:t>
            </w:r>
            <w:r w:rsidRPr="00A81976">
              <w:rPr>
                <w:rFonts w:ascii="Calibri" w:hAnsi="Calibri" w:cs="Calibri"/>
                <w:sz w:val="22"/>
                <w:szCs w:val="22"/>
              </w:rPr>
              <w:t xml:space="preserve"> That the monthly accounts be approved (schedule attached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315532">
              <w:rPr>
                <w:rFonts w:ascii="Calibri" w:hAnsi="Calibri" w:cs="Calibri"/>
                <w:sz w:val="22"/>
                <w:szCs w:val="22"/>
              </w:rPr>
              <w:t>together with £</w:t>
            </w:r>
            <w:r>
              <w:rPr>
                <w:rFonts w:ascii="Calibri" w:hAnsi="Calibri" w:cs="Calibri"/>
                <w:sz w:val="22"/>
                <w:szCs w:val="22"/>
              </w:rPr>
              <w:t>400</w:t>
            </w:r>
            <w:r w:rsidRPr="00A81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81976">
              <w:rPr>
                <w:rFonts w:ascii="Calibri" w:hAnsi="Calibri" w:cs="Calibri"/>
                <w:sz w:val="22"/>
                <w:szCs w:val="22"/>
              </w:rPr>
              <w:t xml:space="preserve">in retainer returns. </w:t>
            </w:r>
          </w:p>
          <w:p w14:paraId="21273A4D" w14:textId="6A3747EC" w:rsidR="00DD48CC" w:rsidRDefault="00DD48CC" w:rsidP="00DD48CC">
            <w:pPr>
              <w:jc w:val="both"/>
              <w:rPr>
                <w:rFonts w:ascii="Calibri" w:hAnsi="Calibri" w:cs="Calibri"/>
              </w:rPr>
            </w:pPr>
            <w:r w:rsidRPr="00DD48CC">
              <w:rPr>
                <w:rFonts w:ascii="Calibri" w:hAnsi="Calibri" w:cs="Calibri"/>
              </w:rPr>
              <w:t xml:space="preserve">Members were advised by the RFO of a cyber breach of the Council email account. </w:t>
            </w:r>
            <w:r>
              <w:rPr>
                <w:rFonts w:ascii="Calibri" w:hAnsi="Calibri" w:cs="Calibri"/>
              </w:rPr>
              <w:t xml:space="preserve">Details of the breach and </w:t>
            </w:r>
            <w:r w:rsidR="00315532">
              <w:rPr>
                <w:rFonts w:ascii="Calibri" w:hAnsi="Calibri" w:cs="Calibri"/>
              </w:rPr>
              <w:t xml:space="preserve">duplicate </w:t>
            </w:r>
            <w:r>
              <w:rPr>
                <w:rFonts w:ascii="Calibri" w:hAnsi="Calibri" w:cs="Calibri"/>
              </w:rPr>
              <w:t xml:space="preserve">payment </w:t>
            </w:r>
            <w:r w:rsidR="00315532">
              <w:rPr>
                <w:rFonts w:ascii="Calibri" w:hAnsi="Calibri" w:cs="Calibri"/>
              </w:rPr>
              <w:t xml:space="preserve">made </w:t>
            </w:r>
            <w:r>
              <w:rPr>
                <w:rFonts w:ascii="Calibri" w:hAnsi="Calibri" w:cs="Calibri"/>
              </w:rPr>
              <w:t xml:space="preserve">was reported with the measures taken to date to secure the breach and </w:t>
            </w:r>
            <w:r w:rsidR="00315532">
              <w:rPr>
                <w:rFonts w:ascii="Calibri" w:hAnsi="Calibri" w:cs="Calibri"/>
              </w:rPr>
              <w:t xml:space="preserve">contact the </w:t>
            </w:r>
            <w:r>
              <w:rPr>
                <w:rFonts w:ascii="Calibri" w:hAnsi="Calibri" w:cs="Calibri"/>
              </w:rPr>
              <w:t xml:space="preserve">affected suppliers who had also been targeted. </w:t>
            </w:r>
            <w:r>
              <w:rPr>
                <w:rFonts w:ascii="Calibri" w:hAnsi="Calibri" w:cs="Calibri"/>
              </w:rPr>
              <w:lastRenderedPageBreak/>
              <w:t xml:space="preserve">An investigation by HSBC was underway </w:t>
            </w:r>
            <w:r w:rsidR="00315532">
              <w:rPr>
                <w:rFonts w:ascii="Calibri" w:hAnsi="Calibri" w:cs="Calibri"/>
              </w:rPr>
              <w:t xml:space="preserve">(advice received for future payments) </w:t>
            </w:r>
            <w:r>
              <w:rPr>
                <w:rFonts w:ascii="Calibri" w:hAnsi="Calibri" w:cs="Calibri"/>
              </w:rPr>
              <w:t>and the matter had been reported to Action Fraud.</w:t>
            </w:r>
          </w:p>
          <w:p w14:paraId="7D655818" w14:textId="3A4D6292" w:rsidR="00DD48CC" w:rsidRDefault="00DD48CC" w:rsidP="00DD48C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ICO would </w:t>
            </w:r>
            <w:r w:rsidR="00315532">
              <w:rPr>
                <w:rFonts w:ascii="Calibri" w:hAnsi="Calibri" w:cs="Calibri"/>
              </w:rPr>
              <w:t xml:space="preserve">also </w:t>
            </w:r>
            <w:r>
              <w:rPr>
                <w:rFonts w:ascii="Calibri" w:hAnsi="Calibri" w:cs="Calibri"/>
              </w:rPr>
              <w:t>be contacted to re</w:t>
            </w:r>
            <w:r w:rsidR="00315532">
              <w:rPr>
                <w:rFonts w:ascii="Calibri" w:hAnsi="Calibri" w:cs="Calibri"/>
              </w:rPr>
              <w:t>cord</w:t>
            </w:r>
            <w:r>
              <w:rPr>
                <w:rFonts w:ascii="Calibri" w:hAnsi="Calibri" w:cs="Calibri"/>
              </w:rPr>
              <w:t xml:space="preserve"> the breach and those whose data had been captured advised to enable them to take their own security measures as they saw fit.</w:t>
            </w:r>
          </w:p>
          <w:p w14:paraId="75C4C820" w14:textId="601BD7DE" w:rsidR="008F592D" w:rsidRDefault="00DD48CC" w:rsidP="00DD48CC">
            <w:pPr>
              <w:jc w:val="both"/>
              <w:rPr>
                <w:rFonts w:ascii="Calibri" w:hAnsi="Calibri" w:cs="Calibri"/>
                <w:u w:val="single"/>
              </w:rPr>
            </w:pPr>
            <w:r w:rsidRPr="00315532">
              <w:rPr>
                <w:rFonts w:ascii="Calibri" w:hAnsi="Calibri" w:cs="Calibri"/>
                <w:b/>
              </w:rPr>
              <w:t>Resolved</w:t>
            </w:r>
            <w:r>
              <w:rPr>
                <w:rFonts w:ascii="Calibri" w:hAnsi="Calibri" w:cs="Calibri"/>
              </w:rPr>
              <w:t>: That a security review should be undertake</w:t>
            </w:r>
            <w:r w:rsidR="0031553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with a cyber company/contact approached to look at making the email server more secure to such attacks. All members and staff having </w:t>
            </w:r>
            <w:r w:rsidR="00315532">
              <w:rPr>
                <w:rFonts w:ascii="Calibri" w:hAnsi="Calibri" w:cs="Calibri"/>
              </w:rPr>
              <w:t>‘</w:t>
            </w:r>
            <w:r>
              <w:rPr>
                <w:rFonts w:ascii="Calibri" w:hAnsi="Calibri" w:cs="Calibri"/>
              </w:rPr>
              <w:t>.gov</w:t>
            </w:r>
            <w:r w:rsidR="00315532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email accounts to be considered with advice in this regard to be taken fr</w:t>
            </w:r>
            <w:r w:rsidR="00315532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m the </w:t>
            </w:r>
            <w:r w:rsidR="00315532">
              <w:rPr>
                <w:rFonts w:ascii="Calibri" w:hAnsi="Calibri" w:cs="Calibri"/>
              </w:rPr>
              <w:t xml:space="preserve">Councils </w:t>
            </w:r>
            <w:r>
              <w:rPr>
                <w:rFonts w:ascii="Calibri" w:hAnsi="Calibri" w:cs="Calibri"/>
              </w:rPr>
              <w:t>existing IT consultant</w:t>
            </w:r>
            <w:r w:rsidR="0031553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   </w:t>
            </w:r>
          </w:p>
          <w:p w14:paraId="4ABBBEBB" w14:textId="553F3AEF" w:rsidR="00DD48CC" w:rsidRPr="00A81976" w:rsidRDefault="00DD48CC" w:rsidP="00DD48CC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361185" w:rsidRPr="00F20CB4" w14:paraId="30B6BE72" w14:textId="77777777" w:rsidTr="00B620E0">
        <w:trPr>
          <w:gridAfter w:val="1"/>
          <w:wAfter w:w="226" w:type="dxa"/>
          <w:trHeight w:val="73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6DA5C" w14:textId="77777777" w:rsidR="00361185" w:rsidRPr="00315532" w:rsidRDefault="00361185" w:rsidP="00361185">
            <w:pPr>
              <w:pStyle w:val="Title"/>
              <w:ind w:lef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187/21</w:t>
            </w:r>
          </w:p>
          <w:p w14:paraId="5CEFFF2A" w14:textId="77777777" w:rsidR="00361185" w:rsidRPr="00A81976" w:rsidRDefault="00361185" w:rsidP="00316436">
            <w:pPr>
              <w:pStyle w:val="NoSpacing"/>
              <w:ind w:right="-248" w:hanging="76"/>
              <w:rPr>
                <w:rFonts w:ascii="Calibri" w:hAnsi="Calibri" w:cs="Calibri"/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FF9CFA3" w14:textId="77777777" w:rsidR="00361185" w:rsidRPr="00315532" w:rsidRDefault="00361185" w:rsidP="00361185">
            <w:pPr>
              <w:pStyle w:val="Titl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Confidential session ended</w:t>
            </w:r>
          </w:p>
          <w:p w14:paraId="7E1CC4CC" w14:textId="77777777" w:rsidR="00361185" w:rsidRPr="00A81976" w:rsidRDefault="00361185" w:rsidP="00C93DD5">
            <w:pPr>
              <w:pStyle w:val="NoSpacing"/>
              <w:ind w:right="567"/>
              <w:rPr>
                <w:rFonts w:ascii="Calibri" w:hAnsi="Calibri" w:cs="Calibri"/>
                <w:u w:val="single"/>
              </w:rPr>
            </w:pPr>
          </w:p>
        </w:tc>
      </w:tr>
      <w:tr w:rsidR="00B0674E" w:rsidRPr="00315532" w14:paraId="565C46EC" w14:textId="77777777" w:rsidTr="00361185">
        <w:trPr>
          <w:trHeight w:val="3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8AE2B" w14:textId="3A67D74E" w:rsidR="00D8751C" w:rsidRPr="00315532" w:rsidRDefault="00D8751C" w:rsidP="00361185">
            <w:pPr>
              <w:pStyle w:val="Title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81976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88</w:t>
            </w:r>
            <w:r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</w:t>
            </w:r>
          </w:p>
          <w:p w14:paraId="0D766F0F" w14:textId="77777777" w:rsidR="00D8751C" w:rsidRPr="00315532" w:rsidRDefault="00D8751C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13548F" w14:textId="77777777" w:rsidR="006358CC" w:rsidRPr="00315532" w:rsidRDefault="006358CC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07E3B7" w14:textId="77777777" w:rsidR="00142FE7" w:rsidRPr="00315532" w:rsidRDefault="00142FE7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9FDBAC" w14:textId="550EC7B5" w:rsidR="006358CC" w:rsidRPr="00315532" w:rsidRDefault="00142FE7" w:rsidP="002A4314">
            <w:pPr>
              <w:pStyle w:val="Title"/>
              <w:ind w:left="-247" w:right="36" w:hanging="3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1976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4314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A81976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</w:t>
            </w:r>
            <w:r w:rsidR="00854A9E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B620E0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54A9E"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4FA3346B" w14:textId="77777777" w:rsidR="00716B8F" w:rsidRPr="00315532" w:rsidRDefault="00716B8F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14D7C7" w14:textId="77777777" w:rsidR="00750E77" w:rsidRPr="00315532" w:rsidRDefault="00750E77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6A650" w14:textId="77777777" w:rsidR="00750E77" w:rsidRPr="00315532" w:rsidRDefault="00750E77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0658AA" w14:textId="77777777" w:rsidR="00750E77" w:rsidRPr="00315532" w:rsidRDefault="00750E77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4FBCE0" w14:textId="77777777" w:rsidR="005B7119" w:rsidRPr="00315532" w:rsidRDefault="005B7119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96B206" w14:textId="77777777" w:rsidR="005B7119" w:rsidRPr="00315532" w:rsidRDefault="005B7119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A28513" w14:textId="7DDFFEE6" w:rsidR="005B7119" w:rsidRPr="00315532" w:rsidRDefault="002A4314" w:rsidP="002A4314">
            <w:pPr>
              <w:pStyle w:val="Title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190/21</w:t>
            </w:r>
          </w:p>
          <w:p w14:paraId="043D8852" w14:textId="77777777" w:rsidR="005B7119" w:rsidRPr="00315532" w:rsidRDefault="005B7119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0C4369" w14:textId="77777777" w:rsidR="005B7119" w:rsidRPr="00315532" w:rsidRDefault="005B7119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907CC8" w14:textId="77777777" w:rsidR="005B7119" w:rsidRPr="00315532" w:rsidRDefault="005B7119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68C2" w14:textId="77777777" w:rsidR="00307BD0" w:rsidRPr="00315532" w:rsidRDefault="00307BD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AB206" w14:textId="77777777" w:rsidR="0075343F" w:rsidRPr="00315532" w:rsidRDefault="0075343F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8D232B" w14:textId="77777777" w:rsidR="00DB6F04" w:rsidRPr="00315532" w:rsidRDefault="00DB6F04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77349C" w14:textId="66817FE6" w:rsidR="00EA7B11" w:rsidRPr="00315532" w:rsidRDefault="00EA7B11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827D88" w14:textId="27FAB66F" w:rsidR="00EA7B11" w:rsidRPr="00315532" w:rsidRDefault="00B620E0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  <w:p w14:paraId="2A4E612F" w14:textId="77777777" w:rsidR="00F94DC1" w:rsidRPr="00315532" w:rsidRDefault="00F94DC1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957CE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28E9BD2C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0408C53F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5AC602F9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63E62D9B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44181C7A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3BF70D58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7B6CE92E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0DD7DB9A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673A9A1E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400EE336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3522F287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2A58309A" w14:textId="216F4D36" w:rsidR="002A4314" w:rsidRPr="00315532" w:rsidRDefault="002A4314" w:rsidP="002A4314">
            <w:pPr>
              <w:ind w:left="-105"/>
              <w:rPr>
                <w:rFonts w:cstheme="minorHAnsi"/>
                <w:b/>
              </w:rPr>
            </w:pPr>
            <w:r w:rsidRPr="00315532">
              <w:rPr>
                <w:rFonts w:cstheme="minorHAnsi"/>
                <w:b/>
              </w:rPr>
              <w:t>191/21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4BD6B" w14:textId="06568FE1" w:rsidR="009B43AC" w:rsidRPr="00315532" w:rsidRDefault="00361185" w:rsidP="00361185">
            <w:pPr>
              <w:pStyle w:val="Titl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1185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9B43AC"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Correspondence</w:t>
            </w:r>
            <w:r w:rsidR="00A81976"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4799F768" w14:textId="6F7472E0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</w:rPr>
              <w:t>Members made aware of press interest in planning application RB2022/0017. Clerk to speak to press if requested.</w:t>
            </w:r>
          </w:p>
          <w:p w14:paraId="6F49F57E" w14:textId="77777777" w:rsidR="00A81976" w:rsidRPr="00315532" w:rsidRDefault="00A81976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7A917" w14:textId="56E91007" w:rsidR="00B0674E" w:rsidRPr="00315532" w:rsidRDefault="00B0674E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Items for Future Agenda</w:t>
            </w:r>
          </w:p>
          <w:p w14:paraId="4618CC30" w14:textId="6A37BCC1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</w:rPr>
              <w:t>IT Security – update</w:t>
            </w:r>
          </w:p>
          <w:p w14:paraId="23B3011D" w14:textId="66593010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</w:rPr>
              <w:t>Recovery of funds via bank – update</w:t>
            </w:r>
          </w:p>
          <w:p w14:paraId="008EAEDE" w14:textId="6A8F2D9C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</w:rPr>
              <w:t>Updated email system – quotes</w:t>
            </w:r>
          </w:p>
          <w:p w14:paraId="1B7A3722" w14:textId="725DEC67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</w:rPr>
              <w:t>Jubilee – bunting or alternative decorations and event</w:t>
            </w:r>
          </w:p>
          <w:p w14:paraId="5CA8A94D" w14:textId="6A81877F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</w:rPr>
              <w:t>Toilet block – future development</w:t>
            </w:r>
          </w:p>
          <w:p w14:paraId="14ADEFAA" w14:textId="77777777" w:rsidR="002A4314" w:rsidRPr="00315532" w:rsidRDefault="002A4314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33F15BD" w14:textId="33105587" w:rsidR="006E0387" w:rsidRPr="00315532" w:rsidRDefault="00515D90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</w:t>
            </w:r>
            <w:r w:rsidR="00DB23C3"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</w:t>
            </w:r>
            <w:r w:rsidR="00B0674E"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anning Applications</w:t>
            </w:r>
          </w:p>
          <w:p w14:paraId="7861EC1B" w14:textId="6EAF019F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RB2022/0003</w:t>
            </w:r>
            <w:r w:rsidRPr="00315532">
              <w:rPr>
                <w:rFonts w:cstheme="minorHAnsi"/>
              </w:rPr>
              <w:t xml:space="preserve"> - Land at Brook Street Whiston - Formation of 7 parking bays</w:t>
            </w:r>
          </w:p>
          <w:p w14:paraId="58C3B3D6" w14:textId="42F770B9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RB2022/0006</w:t>
            </w:r>
            <w:r w:rsidRPr="00315532">
              <w:rPr>
                <w:rFonts w:cstheme="minorHAnsi"/>
              </w:rPr>
              <w:t xml:space="preserve"> - 47 Flat Lane Whiston - Demolition of single storey side &amp; rear extension and erection two storey side and rear extension</w:t>
            </w:r>
          </w:p>
          <w:p w14:paraId="5E67347C" w14:textId="210ACBC6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RB2022/0034</w:t>
            </w:r>
            <w:r w:rsidRPr="00315532">
              <w:rPr>
                <w:rFonts w:cstheme="minorHAnsi"/>
              </w:rPr>
              <w:t xml:space="preserve"> - 9 Hall Close Avenue Whiston - Demolition of attached outbuildings and erection of two storey side and two storey and single storey rear extentions including creation of room in</w:t>
            </w:r>
            <w:r w:rsidR="00B620E0" w:rsidRPr="00315532">
              <w:rPr>
                <w:rFonts w:cstheme="minorHAnsi"/>
              </w:rPr>
              <w:t xml:space="preserve"> </w:t>
            </w:r>
            <w:r w:rsidRPr="00315532">
              <w:rPr>
                <w:rFonts w:cstheme="minorHAnsi"/>
              </w:rPr>
              <w:t>roof space with rear dormer window</w:t>
            </w:r>
          </w:p>
          <w:p w14:paraId="3D1197DC" w14:textId="525C8C3C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RB2022/0017</w:t>
            </w:r>
            <w:r w:rsidRPr="00315532">
              <w:rPr>
                <w:rFonts w:cstheme="minorHAnsi"/>
              </w:rPr>
              <w:t xml:space="preserve"> - Land off Shrogswood Road Whiston - Outline application for the erection of up to 217 dwellinghouses including details of access</w:t>
            </w:r>
          </w:p>
          <w:p w14:paraId="7DEFFB98" w14:textId="187DC9C9" w:rsidR="00B620E0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RB2022/0056</w:t>
            </w:r>
            <w:r w:rsidRPr="00315532">
              <w:rPr>
                <w:rFonts w:cstheme="minorHAnsi"/>
              </w:rPr>
              <w:t xml:space="preserve"> - The Mews Morthen Hall Lane Morthen - Listed Building Conse</w:t>
            </w:r>
            <w:r w:rsidR="00DD48CC" w:rsidRPr="00315532">
              <w:rPr>
                <w:rFonts w:cstheme="minorHAnsi"/>
              </w:rPr>
              <w:t>n</w:t>
            </w:r>
            <w:r w:rsidRPr="00315532">
              <w:rPr>
                <w:rFonts w:cstheme="minorHAnsi"/>
              </w:rPr>
              <w:t>nt for conversion of garage to living accomodation with replacement doors and window</w:t>
            </w:r>
          </w:p>
          <w:p w14:paraId="21121B85" w14:textId="77777777" w:rsidR="00B620E0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RB2022/0134</w:t>
            </w:r>
            <w:r w:rsidRPr="00315532">
              <w:rPr>
                <w:rFonts w:cstheme="minorHAnsi"/>
              </w:rPr>
              <w:t xml:space="preserve"> - Corner Stone Pleasley Road Whiston - Extension to attached garage to form</w:t>
            </w:r>
            <w:r w:rsidR="00B620E0" w:rsidRPr="00315532">
              <w:rPr>
                <w:rFonts w:cstheme="minorHAnsi"/>
              </w:rPr>
              <w:t xml:space="preserve"> </w:t>
            </w:r>
            <w:r w:rsidRPr="00315532">
              <w:rPr>
                <w:rFonts w:cstheme="minorHAnsi"/>
              </w:rPr>
              <w:t>Workshop</w:t>
            </w:r>
          </w:p>
          <w:p w14:paraId="1B5906EE" w14:textId="77777777" w:rsidR="00B620E0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RB2022/0175</w:t>
            </w:r>
            <w:r w:rsidRPr="00315532">
              <w:rPr>
                <w:rFonts w:cstheme="minorHAnsi"/>
              </w:rPr>
              <w:t xml:space="preserve"> - 130 East Bawtry Road Whiston - Two storey side extension with dormer window to rear, single storey rear extension and pitched roofs to existing dormer windows</w:t>
            </w:r>
          </w:p>
          <w:p w14:paraId="53A54E76" w14:textId="77777777" w:rsidR="00B620E0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RB2022/0179</w:t>
            </w:r>
            <w:r w:rsidRPr="00315532">
              <w:rPr>
                <w:rFonts w:cstheme="minorHAnsi"/>
              </w:rPr>
              <w:t xml:space="preserve"> - 10 Reresby Crescent Whiston - Two storey side and single storey front &amp; rear</w:t>
            </w:r>
            <w:r w:rsidR="00B620E0" w:rsidRPr="00315532">
              <w:rPr>
                <w:rFonts w:cstheme="minorHAnsi"/>
              </w:rPr>
              <w:t xml:space="preserve"> </w:t>
            </w:r>
            <w:r w:rsidRPr="00315532">
              <w:rPr>
                <w:rFonts w:cstheme="minorHAnsi"/>
              </w:rPr>
              <w:t>Extension</w:t>
            </w:r>
          </w:p>
          <w:p w14:paraId="6F02CB76" w14:textId="79183844" w:rsidR="0092064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 xml:space="preserve">RB2022/0017 </w:t>
            </w:r>
            <w:r w:rsidRPr="00315532">
              <w:rPr>
                <w:rFonts w:cstheme="minorHAnsi"/>
                <w:bdr w:val="none" w:sz="0" w:space="0" w:color="auto" w:frame="1"/>
                <w:shd w:val="clear" w:color="auto" w:fill="FFFFFF"/>
              </w:rPr>
              <w:t>- Land off Shrogswood Road Whiston - 217 dwellinghouses including details of Access – consider further response</w:t>
            </w:r>
          </w:p>
          <w:p w14:paraId="1A01A497" w14:textId="2309E280" w:rsidR="00B620E0" w:rsidRPr="00315532" w:rsidRDefault="00B620E0" w:rsidP="00B620E0">
            <w:pPr>
              <w:ind w:left="503" w:right="567"/>
              <w:rPr>
                <w:rFonts w:cstheme="minorHAnsi"/>
                <w:b/>
                <w:sz w:val="24"/>
                <w:szCs w:val="24"/>
              </w:rPr>
            </w:pPr>
            <w:r w:rsidRPr="00315532">
              <w:rPr>
                <w:rFonts w:cstheme="minorHAnsi"/>
                <w:b/>
                <w:sz w:val="24"/>
                <w:szCs w:val="24"/>
              </w:rPr>
              <w:t xml:space="preserve">No adverse comment to the above applications </w:t>
            </w:r>
          </w:p>
          <w:p w14:paraId="4EC022BE" w14:textId="77777777" w:rsidR="0092064D" w:rsidRPr="00315532" w:rsidRDefault="0092064D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4A18A7A" w14:textId="792D025A" w:rsidR="00F20CB4" w:rsidRPr="00315532" w:rsidRDefault="00F20CB4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Planning Determinations</w:t>
            </w:r>
          </w:p>
          <w:p w14:paraId="4C79A2E1" w14:textId="77777777" w:rsidR="0092064D" w:rsidRPr="00315532" w:rsidRDefault="0092064D" w:rsidP="00B620E0">
            <w:pPr>
              <w:ind w:left="503"/>
              <w:rPr>
                <w:rFonts w:cstheme="minorHAnsi"/>
                <w:b/>
                <w:bCs/>
              </w:rPr>
            </w:pPr>
            <w:r w:rsidRPr="00315532">
              <w:rPr>
                <w:rFonts w:cstheme="minorHAnsi"/>
                <w:b/>
                <w:bCs/>
              </w:rPr>
              <w:t>RB2021/0603</w:t>
            </w:r>
            <w:r w:rsidRPr="00315532">
              <w:rPr>
                <w:rFonts w:cstheme="minorHAnsi"/>
              </w:rPr>
              <w:t xml:space="preserve"> - Public conveniences High Street Whiston - </w:t>
            </w:r>
            <w:r w:rsidRPr="00315532">
              <w:rPr>
                <w:rFonts w:cstheme="minorHAnsi"/>
                <w:b/>
                <w:bCs/>
              </w:rPr>
              <w:t>Granted</w:t>
            </w:r>
          </w:p>
          <w:p w14:paraId="19727FC2" w14:textId="2353232F" w:rsidR="006E2B6D" w:rsidRPr="00315532" w:rsidRDefault="0092064D" w:rsidP="00B620E0">
            <w:pPr>
              <w:ind w:left="503"/>
              <w:rPr>
                <w:rFonts w:cstheme="minorHAnsi"/>
              </w:rPr>
            </w:pPr>
            <w:r w:rsidRPr="00315532">
              <w:rPr>
                <w:rFonts w:cstheme="minorHAnsi"/>
                <w:b/>
                <w:bCs/>
              </w:rPr>
              <w:t>RB2021/2171</w:t>
            </w:r>
            <w:r w:rsidRPr="00315532">
              <w:rPr>
                <w:rFonts w:cstheme="minorHAnsi"/>
              </w:rPr>
              <w:t xml:space="preserve"> - 19 High Street Whiston – </w:t>
            </w:r>
            <w:r w:rsidRPr="00315532">
              <w:rPr>
                <w:rFonts w:cstheme="minorHAnsi"/>
                <w:b/>
                <w:bCs/>
              </w:rPr>
              <w:t>Part granted part refused</w:t>
            </w:r>
          </w:p>
          <w:p w14:paraId="2F736073" w14:textId="57C8B565" w:rsidR="00DF77F9" w:rsidRPr="00315532" w:rsidRDefault="004C68C4" w:rsidP="00B620E0">
            <w:pPr>
              <w:pStyle w:val="Title"/>
              <w:ind w:left="503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315532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F0ABC49" w14:textId="0310953D" w:rsidR="00C67D60" w:rsidRPr="00315532" w:rsidRDefault="00C67D60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</w:rPr>
              <w:t xml:space="preserve">There being no other business the meeting was closed at </w:t>
            </w:r>
            <w:r w:rsidR="0092064D" w:rsidRPr="00315532">
              <w:rPr>
                <w:rFonts w:asciiTheme="minorHAnsi" w:hAnsiTheme="minorHAnsi" w:cstheme="minorHAnsi"/>
                <w:sz w:val="22"/>
                <w:szCs w:val="22"/>
              </w:rPr>
              <w:t>9.10</w:t>
            </w:r>
            <w:r w:rsidR="009C275F" w:rsidRPr="00315532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D0B9D53" w14:textId="77777777" w:rsidR="00F924F4" w:rsidRPr="00315532" w:rsidRDefault="00F924F4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61BAD" w14:textId="77777777" w:rsidR="00C67D60" w:rsidRPr="00315532" w:rsidRDefault="00C67D60" w:rsidP="00A81976">
            <w:pPr>
              <w:pStyle w:val="Titl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BC0AFEA" w14:textId="3A8A50CD" w:rsidR="00C67D60" w:rsidRPr="00315532" w:rsidRDefault="00B620E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67D60" w:rsidRPr="00315532">
              <w:rPr>
                <w:rFonts w:asciiTheme="minorHAnsi" w:hAnsiTheme="minorHAnsi" w:cstheme="minorHAnsi"/>
                <w:sz w:val="22"/>
                <w:szCs w:val="22"/>
              </w:rPr>
              <w:t>Signed…………………………………………………</w:t>
            </w:r>
          </w:p>
          <w:p w14:paraId="6A296558" w14:textId="77777777" w:rsidR="00C67D60" w:rsidRPr="00315532" w:rsidRDefault="00C67D6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7A85D" w14:textId="73A4EC73" w:rsidR="00733559" w:rsidRPr="00315532" w:rsidRDefault="00B620E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315532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67D60" w:rsidRPr="00315532">
              <w:rPr>
                <w:rFonts w:asciiTheme="minorHAnsi" w:hAnsiTheme="minorHAnsi" w:cstheme="minorHAnsi"/>
                <w:sz w:val="22"/>
                <w:szCs w:val="22"/>
              </w:rPr>
              <w:t>Dated ………………………………………………..</w:t>
            </w:r>
          </w:p>
          <w:p w14:paraId="190FE926" w14:textId="1270038A" w:rsidR="00E81B03" w:rsidRPr="00315532" w:rsidRDefault="00E81B03" w:rsidP="00E81B03">
            <w:pPr>
              <w:rPr>
                <w:rFonts w:cstheme="minorHAnsi"/>
              </w:rPr>
            </w:pPr>
          </w:p>
          <w:p w14:paraId="6E448977" w14:textId="565A8D3F" w:rsidR="00E81B03" w:rsidRPr="00315532" w:rsidRDefault="00E81B03" w:rsidP="00E81B03">
            <w:pPr>
              <w:rPr>
                <w:rFonts w:cstheme="minorHAnsi"/>
              </w:rPr>
            </w:pPr>
          </w:p>
          <w:p w14:paraId="6AE97CD4" w14:textId="1A66D425" w:rsidR="00E81B03" w:rsidRPr="00315532" w:rsidRDefault="00E81B03" w:rsidP="00E81B03">
            <w:pPr>
              <w:rPr>
                <w:rFonts w:cstheme="minorHAnsi"/>
              </w:rPr>
            </w:pPr>
          </w:p>
          <w:p w14:paraId="75E53E1E" w14:textId="768D0B51" w:rsidR="00E81B03" w:rsidRPr="00315532" w:rsidRDefault="00E81B03" w:rsidP="00E81B03">
            <w:pPr>
              <w:rPr>
                <w:rFonts w:cstheme="minorHAnsi"/>
              </w:rPr>
            </w:pPr>
          </w:p>
          <w:p w14:paraId="460F5C7F" w14:textId="70F39C41" w:rsidR="005B6027" w:rsidRPr="00315532" w:rsidRDefault="005B6027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027" w:rsidRPr="00315532" w14:paraId="2F83703A" w14:textId="77777777" w:rsidTr="00B620E0">
        <w:trPr>
          <w:gridAfter w:val="1"/>
          <w:wAfter w:w="226" w:type="dxa"/>
          <w:trHeight w:val="34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B21D0" w14:textId="77777777" w:rsidR="005B6027" w:rsidRPr="00315532" w:rsidRDefault="005B6027" w:rsidP="00A819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B3D08B2" w14:textId="77777777" w:rsidR="005B6027" w:rsidRPr="00315532" w:rsidRDefault="005B6027" w:rsidP="005141D9">
            <w:pPr>
              <w:ind w:right="425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W w:w="9454" w:type="dxa"/>
        <w:tblLook w:val="04A0" w:firstRow="1" w:lastRow="0" w:firstColumn="1" w:lastColumn="0" w:noHBand="0" w:noVBand="1"/>
      </w:tblPr>
      <w:tblGrid>
        <w:gridCol w:w="2830"/>
        <w:gridCol w:w="4536"/>
        <w:gridCol w:w="870"/>
        <w:gridCol w:w="1218"/>
      </w:tblGrid>
      <w:tr w:rsidR="00E81B03" w:rsidRPr="00315532" w14:paraId="2AD04935" w14:textId="77777777" w:rsidTr="00315532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5DE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335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6C84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9A4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E81B03" w:rsidRPr="00315532" w14:paraId="7862B785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BAD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Business Stream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E205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Water rates- hall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02B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01B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328.93</w:t>
            </w:r>
          </w:p>
        </w:tc>
      </w:tr>
      <w:tr w:rsidR="00E81B03" w:rsidRPr="00315532" w14:paraId="6E874A70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FBD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18D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Deep clean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CDC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735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234.00</w:t>
            </w:r>
          </w:p>
        </w:tc>
      </w:tr>
      <w:tr w:rsidR="00E81B03" w:rsidRPr="00315532" w14:paraId="2B8CA1CC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0E3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B60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Cleaning/caretaking - Jan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5D4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BB1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2224.98</w:t>
            </w:r>
          </w:p>
        </w:tc>
      </w:tr>
      <w:tr w:rsidR="00E81B03" w:rsidRPr="00315532" w14:paraId="4189FD09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98C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Chameleon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82EB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Newsletter - print design &amp; distribution fee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9CA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1F9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749.00</w:t>
            </w:r>
          </w:p>
        </w:tc>
      </w:tr>
      <w:tr w:rsidR="00E81B03" w:rsidRPr="00315532" w14:paraId="7F7ABF21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938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937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DBA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7BA1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24.00</w:t>
            </w:r>
          </w:p>
        </w:tc>
      </w:tr>
      <w:tr w:rsidR="00E81B03" w:rsidRPr="00315532" w14:paraId="30E6C5C0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78E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216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Quarterly phone &amp; broadband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51D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28C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168.91</w:t>
            </w:r>
          </w:p>
        </w:tc>
      </w:tr>
      <w:tr w:rsidR="00E81B03" w:rsidRPr="00315532" w14:paraId="52488CE0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5C4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0D3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Land &amp; Garage Rent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993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DF5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24.97</w:t>
            </w:r>
          </w:p>
        </w:tc>
      </w:tr>
      <w:tr w:rsidR="00E81B03" w:rsidRPr="00315532" w14:paraId="423B83F3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444B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BFB1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Cleaning supplies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052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FEA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105.19</w:t>
            </w:r>
          </w:p>
        </w:tc>
      </w:tr>
      <w:tr w:rsidR="00E81B03" w:rsidRPr="00315532" w14:paraId="12CD9228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982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Rialtas Business Solutions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C6BD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Annual accounts software licence &amp; support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86F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894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148.80</w:t>
            </w:r>
          </w:p>
        </w:tc>
      </w:tr>
      <w:tr w:rsidR="00E81B03" w:rsidRPr="00315532" w14:paraId="3D550836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A95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CCDB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Gas  bill - Hall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898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3A8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148.71</w:t>
            </w:r>
          </w:p>
        </w:tc>
      </w:tr>
      <w:tr w:rsidR="00E81B03" w:rsidRPr="00315532" w14:paraId="46A229B6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3D7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Timpsons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98DF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Additional padlock keys (Reimburse EKH)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4F0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AC2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10.00</w:t>
            </w:r>
          </w:p>
        </w:tc>
      </w:tr>
      <w:tr w:rsidR="00E81B03" w:rsidRPr="00315532" w14:paraId="0D8742BA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EA9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Event Foundry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878A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Whiston festival- Event management fee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36D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B59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3540.00</w:t>
            </w:r>
          </w:p>
        </w:tc>
      </w:tr>
      <w:tr w:rsidR="00E81B03" w:rsidRPr="00315532" w14:paraId="27E5F7BE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3C2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Plus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66712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Christmas Lights - dismantle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CDA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3B0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637.20</w:t>
            </w:r>
          </w:p>
        </w:tc>
      </w:tr>
      <w:tr w:rsidR="00E81B03" w:rsidRPr="00315532" w14:paraId="170DFFD4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0CA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Toolstation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5B22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Cleaning supplies -Blue roll (Reimburse EKH)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AD1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9A51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18.48</w:t>
            </w:r>
          </w:p>
        </w:tc>
      </w:tr>
      <w:tr w:rsidR="00E81B03" w:rsidRPr="00315532" w14:paraId="55782948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8CC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M. Middleton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71A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Gardening tender - monthly Jan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4BD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DC3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400.00</w:t>
            </w:r>
          </w:p>
        </w:tc>
      </w:tr>
      <w:tr w:rsidR="00E81B03" w:rsidRPr="00315532" w14:paraId="7D7239F9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805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 Middleton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1FD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Gardening tender - bins Dec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F96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DD2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125.00</w:t>
            </w:r>
          </w:p>
        </w:tc>
      </w:tr>
      <w:tr w:rsidR="00E81B03" w:rsidRPr="00315532" w14:paraId="38F08C56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780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1AEA9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5F9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D5D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6.09</w:t>
            </w:r>
          </w:p>
        </w:tc>
      </w:tr>
      <w:tr w:rsidR="00E81B03" w:rsidRPr="00315532" w14:paraId="42E19EDA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7E1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Chic Cleaning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99D6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Cleaning/caretaking - Jan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D67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6E8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2224.98</w:t>
            </w:r>
          </w:p>
        </w:tc>
      </w:tr>
      <w:tr w:rsidR="00E81B03" w:rsidRPr="00315532" w14:paraId="3B00C851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29A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DCE1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Electricity bill - Hall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82E7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F41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126.18</w:t>
            </w:r>
          </w:p>
        </w:tc>
      </w:tr>
      <w:tr w:rsidR="00E81B03" w:rsidRPr="00315532" w14:paraId="06B41C17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DE4" w14:textId="1C8D502B" w:rsidR="00E81B03" w:rsidRPr="00315532" w:rsidRDefault="000730C9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1BBA" w14:textId="77777777" w:rsidR="00E81B03" w:rsidRPr="00315532" w:rsidRDefault="00E81B03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Salary Feb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562" w14:textId="77777777" w:rsidR="00E81B03" w:rsidRPr="00315532" w:rsidRDefault="00E81B03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6AA" w14:textId="5E9B4A6D" w:rsidR="00E81B03" w:rsidRPr="00315532" w:rsidRDefault="00B54281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1479.40</w:t>
            </w:r>
          </w:p>
        </w:tc>
      </w:tr>
      <w:tr w:rsidR="001C2F3A" w:rsidRPr="00315532" w14:paraId="43AD3105" w14:textId="77777777" w:rsidTr="00315532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52A" w14:textId="490EB33E" w:rsidR="001C2F3A" w:rsidRPr="00315532" w:rsidRDefault="001C2F3A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3F8" w14:textId="24688612" w:rsidR="001C2F3A" w:rsidRPr="00315532" w:rsidRDefault="001C2F3A" w:rsidP="00E81B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NICs &amp; IT- Feb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E0C" w14:textId="7934B520" w:rsidR="001C2F3A" w:rsidRPr="00315532" w:rsidRDefault="001C2F3A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1F7" w14:textId="6CAB6B6C" w:rsidR="001C2F3A" w:rsidRPr="00315532" w:rsidRDefault="001C2F3A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282.83</w:t>
            </w:r>
          </w:p>
        </w:tc>
      </w:tr>
      <w:tr w:rsidR="001C2F3A" w:rsidRPr="00315532" w14:paraId="18922E27" w14:textId="77777777" w:rsidTr="0031553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3E60CF" w14:textId="7D357737" w:rsidR="001C2F3A" w:rsidRPr="00315532" w:rsidRDefault="001C2F3A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14D6CB" w14:textId="786EB995" w:rsidR="001C2F3A" w:rsidRPr="00315532" w:rsidRDefault="001C2F3A" w:rsidP="00E81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80EB4E" w14:textId="353E21F3" w:rsidR="001C2F3A" w:rsidRPr="00315532" w:rsidRDefault="001C2F3A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D00D12" w14:textId="7A7F2786" w:rsidR="001C2F3A" w:rsidRPr="00315532" w:rsidRDefault="001C2F3A" w:rsidP="00E81B0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553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13007.65</w:t>
            </w:r>
          </w:p>
        </w:tc>
      </w:tr>
    </w:tbl>
    <w:p w14:paraId="0D5B78FF" w14:textId="6E641377" w:rsidR="003A1495" w:rsidRPr="00A60212" w:rsidRDefault="003A1495" w:rsidP="00A72558">
      <w:pPr>
        <w:pStyle w:val="NoSpacing"/>
        <w:rPr>
          <w:rFonts w:cstheme="minorHAnsi"/>
          <w:sz w:val="20"/>
          <w:szCs w:val="20"/>
        </w:rPr>
      </w:pPr>
    </w:p>
    <w:sectPr w:rsidR="003A1495" w:rsidRPr="00A60212" w:rsidSect="00316436">
      <w:headerReference w:type="default" r:id="rId8"/>
      <w:pgSz w:w="11906" w:h="16838" w:code="9"/>
      <w:pgMar w:top="1134" w:right="992" w:bottom="425" w:left="1440" w:header="709" w:footer="709" w:gutter="0"/>
      <w:pgNumType w:start="2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5694" w14:textId="77777777" w:rsidR="00D333FC" w:rsidRDefault="00D333FC" w:rsidP="00527943">
      <w:pPr>
        <w:spacing w:after="0" w:line="240" w:lineRule="auto"/>
      </w:pPr>
      <w:r>
        <w:separator/>
      </w:r>
    </w:p>
  </w:endnote>
  <w:endnote w:type="continuationSeparator" w:id="0">
    <w:p w14:paraId="5F98994D" w14:textId="77777777" w:rsidR="00D333FC" w:rsidRDefault="00D333FC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7AAD" w14:textId="77777777" w:rsidR="00D333FC" w:rsidRDefault="00D333FC" w:rsidP="00527943">
      <w:pPr>
        <w:spacing w:after="0" w:line="240" w:lineRule="auto"/>
      </w:pPr>
      <w:r>
        <w:separator/>
      </w:r>
    </w:p>
  </w:footnote>
  <w:footnote w:type="continuationSeparator" w:id="0">
    <w:p w14:paraId="125DE885" w14:textId="77777777" w:rsidR="00D333FC" w:rsidRDefault="00D333FC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18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BB480" w14:textId="1E868D42" w:rsidR="00B515BE" w:rsidRDefault="00B515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54">
          <w:rPr>
            <w:noProof/>
          </w:rPr>
          <w:t>282</w:t>
        </w:r>
        <w:r>
          <w:rPr>
            <w:noProof/>
          </w:rPr>
          <w:fldChar w:fldCharType="end"/>
        </w:r>
      </w:p>
    </w:sdtContent>
  </w:sdt>
  <w:p w14:paraId="18EDABD5" w14:textId="54A665AC" w:rsidR="005E5641" w:rsidRDefault="005E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720"/>
    <w:multiLevelType w:val="hybridMultilevel"/>
    <w:tmpl w:val="337C6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49F"/>
    <w:multiLevelType w:val="hybridMultilevel"/>
    <w:tmpl w:val="D6AC2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C66"/>
    <w:multiLevelType w:val="hybridMultilevel"/>
    <w:tmpl w:val="D6E6E2C2"/>
    <w:lvl w:ilvl="0" w:tplc="08090017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3" w:hanging="360"/>
      </w:pPr>
    </w:lvl>
    <w:lvl w:ilvl="2" w:tplc="0809001B" w:tentative="1">
      <w:start w:val="1"/>
      <w:numFmt w:val="lowerRoman"/>
      <w:lvlText w:val="%3."/>
      <w:lvlJc w:val="right"/>
      <w:pPr>
        <w:ind w:left="4143" w:hanging="180"/>
      </w:pPr>
    </w:lvl>
    <w:lvl w:ilvl="3" w:tplc="0809000F" w:tentative="1">
      <w:start w:val="1"/>
      <w:numFmt w:val="decimal"/>
      <w:lvlText w:val="%4."/>
      <w:lvlJc w:val="left"/>
      <w:pPr>
        <w:ind w:left="4863" w:hanging="360"/>
      </w:pPr>
    </w:lvl>
    <w:lvl w:ilvl="4" w:tplc="08090019" w:tentative="1">
      <w:start w:val="1"/>
      <w:numFmt w:val="lowerLetter"/>
      <w:lvlText w:val="%5."/>
      <w:lvlJc w:val="left"/>
      <w:pPr>
        <w:ind w:left="5583" w:hanging="360"/>
      </w:pPr>
    </w:lvl>
    <w:lvl w:ilvl="5" w:tplc="0809001B" w:tentative="1">
      <w:start w:val="1"/>
      <w:numFmt w:val="lowerRoman"/>
      <w:lvlText w:val="%6."/>
      <w:lvlJc w:val="right"/>
      <w:pPr>
        <w:ind w:left="6303" w:hanging="180"/>
      </w:pPr>
    </w:lvl>
    <w:lvl w:ilvl="6" w:tplc="0809000F" w:tentative="1">
      <w:start w:val="1"/>
      <w:numFmt w:val="decimal"/>
      <w:lvlText w:val="%7."/>
      <w:lvlJc w:val="left"/>
      <w:pPr>
        <w:ind w:left="7023" w:hanging="360"/>
      </w:pPr>
    </w:lvl>
    <w:lvl w:ilvl="7" w:tplc="08090019" w:tentative="1">
      <w:start w:val="1"/>
      <w:numFmt w:val="lowerLetter"/>
      <w:lvlText w:val="%8."/>
      <w:lvlJc w:val="left"/>
      <w:pPr>
        <w:ind w:left="7743" w:hanging="360"/>
      </w:pPr>
    </w:lvl>
    <w:lvl w:ilvl="8" w:tplc="08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" w15:restartNumberingAfterBreak="0">
    <w:nsid w:val="0D017FEC"/>
    <w:multiLevelType w:val="hybridMultilevel"/>
    <w:tmpl w:val="B3D43B52"/>
    <w:lvl w:ilvl="0" w:tplc="268C3C82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" w15:restartNumberingAfterBreak="0">
    <w:nsid w:val="0D0F3413"/>
    <w:multiLevelType w:val="hybridMultilevel"/>
    <w:tmpl w:val="0EBE056C"/>
    <w:lvl w:ilvl="0" w:tplc="08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FD3C32"/>
    <w:multiLevelType w:val="hybridMultilevel"/>
    <w:tmpl w:val="4C6AF140"/>
    <w:lvl w:ilvl="0" w:tplc="EF120F6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754"/>
    <w:multiLevelType w:val="hybridMultilevel"/>
    <w:tmpl w:val="E05604A2"/>
    <w:lvl w:ilvl="0" w:tplc="122A5B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4D244B"/>
    <w:multiLevelType w:val="hybridMultilevel"/>
    <w:tmpl w:val="B97E9384"/>
    <w:lvl w:ilvl="0" w:tplc="B4FA70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E624400"/>
    <w:multiLevelType w:val="hybridMultilevel"/>
    <w:tmpl w:val="CF9C46EC"/>
    <w:lvl w:ilvl="0" w:tplc="BEFA21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15566B"/>
    <w:multiLevelType w:val="hybridMultilevel"/>
    <w:tmpl w:val="D8D2737C"/>
    <w:lvl w:ilvl="0" w:tplc="38CEA49E">
      <w:start w:val="1"/>
      <w:numFmt w:val="lowerLetter"/>
      <w:lvlText w:val="%1)"/>
      <w:lvlJc w:val="left"/>
      <w:pPr>
        <w:ind w:left="391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2C71E38"/>
    <w:multiLevelType w:val="hybridMultilevel"/>
    <w:tmpl w:val="8B8AC7B4"/>
    <w:lvl w:ilvl="0" w:tplc="A4EC8CFE">
      <w:start w:val="1"/>
      <w:numFmt w:val="lowerLetter"/>
      <w:lvlText w:val="%1)"/>
      <w:lvlJc w:val="left"/>
      <w:pPr>
        <w:ind w:left="39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4CF0B74"/>
    <w:multiLevelType w:val="hybridMultilevel"/>
    <w:tmpl w:val="3FF06270"/>
    <w:lvl w:ilvl="0" w:tplc="C5AE5D0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338"/>
    <w:multiLevelType w:val="hybridMultilevel"/>
    <w:tmpl w:val="234EBFC0"/>
    <w:lvl w:ilvl="0" w:tplc="BDEEEC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F45A3"/>
    <w:multiLevelType w:val="hybridMultilevel"/>
    <w:tmpl w:val="4442F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903BC"/>
    <w:multiLevelType w:val="hybridMultilevel"/>
    <w:tmpl w:val="ADA05388"/>
    <w:lvl w:ilvl="0" w:tplc="C84239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F59B3"/>
    <w:multiLevelType w:val="hybridMultilevel"/>
    <w:tmpl w:val="BA4C9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6B47"/>
    <w:multiLevelType w:val="hybridMultilevel"/>
    <w:tmpl w:val="DA906C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6489"/>
    <w:multiLevelType w:val="hybridMultilevel"/>
    <w:tmpl w:val="0C4AB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61FA"/>
    <w:multiLevelType w:val="hybridMultilevel"/>
    <w:tmpl w:val="459CCEF2"/>
    <w:lvl w:ilvl="0" w:tplc="A882220A">
      <w:start w:val="1"/>
      <w:numFmt w:val="lowerLetter"/>
      <w:lvlText w:val="%1)"/>
      <w:lvlJc w:val="left"/>
      <w:pPr>
        <w:ind w:left="37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70D03356"/>
    <w:multiLevelType w:val="hybridMultilevel"/>
    <w:tmpl w:val="81842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69FC"/>
    <w:multiLevelType w:val="hybridMultilevel"/>
    <w:tmpl w:val="98F47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E28F2"/>
    <w:multiLevelType w:val="hybridMultilevel"/>
    <w:tmpl w:val="2B745844"/>
    <w:lvl w:ilvl="0" w:tplc="5E984D3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7A65594B"/>
    <w:multiLevelType w:val="hybridMultilevel"/>
    <w:tmpl w:val="A5DA4E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61B9C"/>
    <w:multiLevelType w:val="hybridMultilevel"/>
    <w:tmpl w:val="ADAE671E"/>
    <w:lvl w:ilvl="0" w:tplc="73CA868A">
      <w:start w:val="1"/>
      <w:numFmt w:val="lowerLetter"/>
      <w:lvlText w:val="%1)"/>
      <w:lvlJc w:val="left"/>
      <w:pPr>
        <w:ind w:left="74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18"/>
  </w:num>
  <w:num w:numId="14">
    <w:abstractNumId w:val="16"/>
  </w:num>
  <w:num w:numId="15">
    <w:abstractNumId w:val="22"/>
  </w:num>
  <w:num w:numId="16">
    <w:abstractNumId w:val="12"/>
  </w:num>
  <w:num w:numId="17">
    <w:abstractNumId w:val="11"/>
  </w:num>
  <w:num w:numId="18">
    <w:abstractNumId w:val="15"/>
  </w:num>
  <w:num w:numId="19">
    <w:abstractNumId w:val="23"/>
  </w:num>
  <w:num w:numId="20">
    <w:abstractNumId w:val="17"/>
  </w:num>
  <w:num w:numId="21">
    <w:abstractNumId w:val="0"/>
  </w:num>
  <w:num w:numId="22">
    <w:abstractNumId w:val="13"/>
  </w:num>
  <w:num w:numId="23">
    <w:abstractNumId w:val="19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47E"/>
    <w:rsid w:val="00004AF8"/>
    <w:rsid w:val="00004CD2"/>
    <w:rsid w:val="00004DAB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6CC7"/>
    <w:rsid w:val="00057BE1"/>
    <w:rsid w:val="00060FA7"/>
    <w:rsid w:val="00064A0F"/>
    <w:rsid w:val="000653B2"/>
    <w:rsid w:val="00065F85"/>
    <w:rsid w:val="000666E2"/>
    <w:rsid w:val="000669F2"/>
    <w:rsid w:val="00067224"/>
    <w:rsid w:val="00067EE4"/>
    <w:rsid w:val="00071ADE"/>
    <w:rsid w:val="00072E4A"/>
    <w:rsid w:val="000730C9"/>
    <w:rsid w:val="00073D1F"/>
    <w:rsid w:val="0007510A"/>
    <w:rsid w:val="0007715F"/>
    <w:rsid w:val="00077879"/>
    <w:rsid w:val="000778B9"/>
    <w:rsid w:val="00082502"/>
    <w:rsid w:val="000825AF"/>
    <w:rsid w:val="00083626"/>
    <w:rsid w:val="000843CD"/>
    <w:rsid w:val="00085AAD"/>
    <w:rsid w:val="000869EB"/>
    <w:rsid w:val="00087B5A"/>
    <w:rsid w:val="00091C9D"/>
    <w:rsid w:val="00092308"/>
    <w:rsid w:val="000932B3"/>
    <w:rsid w:val="00096874"/>
    <w:rsid w:val="0009771E"/>
    <w:rsid w:val="000A0204"/>
    <w:rsid w:val="000A1399"/>
    <w:rsid w:val="000A2676"/>
    <w:rsid w:val="000A4B28"/>
    <w:rsid w:val="000A5786"/>
    <w:rsid w:val="000B022C"/>
    <w:rsid w:val="000B0C8B"/>
    <w:rsid w:val="000B1321"/>
    <w:rsid w:val="000B33B9"/>
    <w:rsid w:val="000B4057"/>
    <w:rsid w:val="000B5D20"/>
    <w:rsid w:val="000B6838"/>
    <w:rsid w:val="000C22D3"/>
    <w:rsid w:val="000C293B"/>
    <w:rsid w:val="000C34EE"/>
    <w:rsid w:val="000C79E1"/>
    <w:rsid w:val="000D02EF"/>
    <w:rsid w:val="000D0A5B"/>
    <w:rsid w:val="000D2113"/>
    <w:rsid w:val="000D252C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0B50"/>
    <w:rsid w:val="0012269B"/>
    <w:rsid w:val="00122EA6"/>
    <w:rsid w:val="001231B1"/>
    <w:rsid w:val="001235AA"/>
    <w:rsid w:val="00123B8D"/>
    <w:rsid w:val="00124563"/>
    <w:rsid w:val="001247A8"/>
    <w:rsid w:val="00124D17"/>
    <w:rsid w:val="00125B75"/>
    <w:rsid w:val="00130497"/>
    <w:rsid w:val="001305B6"/>
    <w:rsid w:val="0013169F"/>
    <w:rsid w:val="00135A9F"/>
    <w:rsid w:val="00135D60"/>
    <w:rsid w:val="00136417"/>
    <w:rsid w:val="00136527"/>
    <w:rsid w:val="00136727"/>
    <w:rsid w:val="0014058B"/>
    <w:rsid w:val="001418FA"/>
    <w:rsid w:val="00142826"/>
    <w:rsid w:val="00142FE7"/>
    <w:rsid w:val="00144A83"/>
    <w:rsid w:val="00145E82"/>
    <w:rsid w:val="001467EB"/>
    <w:rsid w:val="00146CCC"/>
    <w:rsid w:val="00147E74"/>
    <w:rsid w:val="00150268"/>
    <w:rsid w:val="00151344"/>
    <w:rsid w:val="001519B7"/>
    <w:rsid w:val="00152FB6"/>
    <w:rsid w:val="001540CC"/>
    <w:rsid w:val="001569C0"/>
    <w:rsid w:val="00160EE1"/>
    <w:rsid w:val="00160FEA"/>
    <w:rsid w:val="00163B14"/>
    <w:rsid w:val="00166938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C57"/>
    <w:rsid w:val="001862EF"/>
    <w:rsid w:val="0018651A"/>
    <w:rsid w:val="001867BD"/>
    <w:rsid w:val="00187ADB"/>
    <w:rsid w:val="001928DC"/>
    <w:rsid w:val="001936FE"/>
    <w:rsid w:val="0019633B"/>
    <w:rsid w:val="001A2798"/>
    <w:rsid w:val="001A374D"/>
    <w:rsid w:val="001A553F"/>
    <w:rsid w:val="001A699B"/>
    <w:rsid w:val="001B0425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2F3A"/>
    <w:rsid w:val="001C31A5"/>
    <w:rsid w:val="001C5298"/>
    <w:rsid w:val="001C56E8"/>
    <w:rsid w:val="001D09E3"/>
    <w:rsid w:val="001D0CE9"/>
    <w:rsid w:val="001D2C76"/>
    <w:rsid w:val="001D372B"/>
    <w:rsid w:val="001D7DFC"/>
    <w:rsid w:val="001E0F80"/>
    <w:rsid w:val="001E1F60"/>
    <w:rsid w:val="001E66FD"/>
    <w:rsid w:val="001F1304"/>
    <w:rsid w:val="001F175B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3257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583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035"/>
    <w:rsid w:val="00274D2E"/>
    <w:rsid w:val="00280148"/>
    <w:rsid w:val="00280A95"/>
    <w:rsid w:val="00280B59"/>
    <w:rsid w:val="00281630"/>
    <w:rsid w:val="002817E7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A4314"/>
    <w:rsid w:val="002A6D81"/>
    <w:rsid w:val="002B0236"/>
    <w:rsid w:val="002B12C0"/>
    <w:rsid w:val="002B1558"/>
    <w:rsid w:val="002B2A83"/>
    <w:rsid w:val="002B5C64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6F59"/>
    <w:rsid w:val="002D73C2"/>
    <w:rsid w:val="002E0294"/>
    <w:rsid w:val="002E2A8A"/>
    <w:rsid w:val="002E2B12"/>
    <w:rsid w:val="002E35B5"/>
    <w:rsid w:val="002E446B"/>
    <w:rsid w:val="002E473E"/>
    <w:rsid w:val="002F1130"/>
    <w:rsid w:val="002F1E41"/>
    <w:rsid w:val="002F2C17"/>
    <w:rsid w:val="002F3098"/>
    <w:rsid w:val="002F4031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5532"/>
    <w:rsid w:val="00316436"/>
    <w:rsid w:val="0031751D"/>
    <w:rsid w:val="0032025B"/>
    <w:rsid w:val="0032102D"/>
    <w:rsid w:val="00324644"/>
    <w:rsid w:val="00326305"/>
    <w:rsid w:val="0032699B"/>
    <w:rsid w:val="00327145"/>
    <w:rsid w:val="0032754C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8B2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1185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FF4"/>
    <w:rsid w:val="0038006E"/>
    <w:rsid w:val="0038088B"/>
    <w:rsid w:val="00381029"/>
    <w:rsid w:val="003812C3"/>
    <w:rsid w:val="00381749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1A13"/>
    <w:rsid w:val="003928A2"/>
    <w:rsid w:val="00393C41"/>
    <w:rsid w:val="00394403"/>
    <w:rsid w:val="0039490D"/>
    <w:rsid w:val="00395C8C"/>
    <w:rsid w:val="0039616F"/>
    <w:rsid w:val="00396D7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B7E"/>
    <w:rsid w:val="003B377E"/>
    <w:rsid w:val="003B522D"/>
    <w:rsid w:val="003B56A0"/>
    <w:rsid w:val="003B6427"/>
    <w:rsid w:val="003B6548"/>
    <w:rsid w:val="003C098D"/>
    <w:rsid w:val="003C15C0"/>
    <w:rsid w:val="003C3998"/>
    <w:rsid w:val="003D17AE"/>
    <w:rsid w:val="003D2462"/>
    <w:rsid w:val="003D3128"/>
    <w:rsid w:val="003D6920"/>
    <w:rsid w:val="003D69BA"/>
    <w:rsid w:val="003D79A8"/>
    <w:rsid w:val="003E0EF2"/>
    <w:rsid w:val="003E1B7A"/>
    <w:rsid w:val="003E27C1"/>
    <w:rsid w:val="003E3317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3BEE"/>
    <w:rsid w:val="00404AA2"/>
    <w:rsid w:val="00406568"/>
    <w:rsid w:val="00407378"/>
    <w:rsid w:val="00407871"/>
    <w:rsid w:val="004101CB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26AD"/>
    <w:rsid w:val="00433106"/>
    <w:rsid w:val="00433110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6FD"/>
    <w:rsid w:val="00446800"/>
    <w:rsid w:val="004502AC"/>
    <w:rsid w:val="0045072E"/>
    <w:rsid w:val="004512DC"/>
    <w:rsid w:val="004525E6"/>
    <w:rsid w:val="004537AD"/>
    <w:rsid w:val="004537EF"/>
    <w:rsid w:val="004541FA"/>
    <w:rsid w:val="00455423"/>
    <w:rsid w:val="004556F0"/>
    <w:rsid w:val="0045673A"/>
    <w:rsid w:val="004606FA"/>
    <w:rsid w:val="00460BEE"/>
    <w:rsid w:val="004611E9"/>
    <w:rsid w:val="0046254C"/>
    <w:rsid w:val="00465B2E"/>
    <w:rsid w:val="00467884"/>
    <w:rsid w:val="0047158A"/>
    <w:rsid w:val="0047347D"/>
    <w:rsid w:val="0047384E"/>
    <w:rsid w:val="00474318"/>
    <w:rsid w:val="0047518C"/>
    <w:rsid w:val="00475797"/>
    <w:rsid w:val="00475B37"/>
    <w:rsid w:val="00475B7C"/>
    <w:rsid w:val="00477BB3"/>
    <w:rsid w:val="00477CE4"/>
    <w:rsid w:val="0048245A"/>
    <w:rsid w:val="00482B89"/>
    <w:rsid w:val="00483250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9766F"/>
    <w:rsid w:val="004A440D"/>
    <w:rsid w:val="004A4507"/>
    <w:rsid w:val="004A5E93"/>
    <w:rsid w:val="004A6D04"/>
    <w:rsid w:val="004B05FB"/>
    <w:rsid w:val="004B0664"/>
    <w:rsid w:val="004B095A"/>
    <w:rsid w:val="004B0CF5"/>
    <w:rsid w:val="004B1CF7"/>
    <w:rsid w:val="004B20A1"/>
    <w:rsid w:val="004B2B75"/>
    <w:rsid w:val="004B4BA2"/>
    <w:rsid w:val="004B4D3C"/>
    <w:rsid w:val="004B5B49"/>
    <w:rsid w:val="004B615E"/>
    <w:rsid w:val="004B721F"/>
    <w:rsid w:val="004C022B"/>
    <w:rsid w:val="004C0A5A"/>
    <w:rsid w:val="004C1F59"/>
    <w:rsid w:val="004C201E"/>
    <w:rsid w:val="004C2059"/>
    <w:rsid w:val="004C4551"/>
    <w:rsid w:val="004C68C4"/>
    <w:rsid w:val="004C7F93"/>
    <w:rsid w:val="004D128E"/>
    <w:rsid w:val="004D4901"/>
    <w:rsid w:val="004D5153"/>
    <w:rsid w:val="004D56E6"/>
    <w:rsid w:val="004D5A27"/>
    <w:rsid w:val="004D65A8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4B14"/>
    <w:rsid w:val="004F699E"/>
    <w:rsid w:val="004F6CFD"/>
    <w:rsid w:val="004F7BA1"/>
    <w:rsid w:val="004F7C31"/>
    <w:rsid w:val="00500CB9"/>
    <w:rsid w:val="00500EE6"/>
    <w:rsid w:val="0050125F"/>
    <w:rsid w:val="00502FF1"/>
    <w:rsid w:val="005043D4"/>
    <w:rsid w:val="00504978"/>
    <w:rsid w:val="005103CD"/>
    <w:rsid w:val="0051042A"/>
    <w:rsid w:val="00510789"/>
    <w:rsid w:val="00511738"/>
    <w:rsid w:val="00512560"/>
    <w:rsid w:val="00512D81"/>
    <w:rsid w:val="0051310C"/>
    <w:rsid w:val="005141D9"/>
    <w:rsid w:val="00514A63"/>
    <w:rsid w:val="00514ABA"/>
    <w:rsid w:val="00515D90"/>
    <w:rsid w:val="00516989"/>
    <w:rsid w:val="005221A2"/>
    <w:rsid w:val="00525BD1"/>
    <w:rsid w:val="00526531"/>
    <w:rsid w:val="00527664"/>
    <w:rsid w:val="00527943"/>
    <w:rsid w:val="005279BE"/>
    <w:rsid w:val="00530116"/>
    <w:rsid w:val="0053016B"/>
    <w:rsid w:val="00530AE5"/>
    <w:rsid w:val="00530CA6"/>
    <w:rsid w:val="005312C9"/>
    <w:rsid w:val="005321C3"/>
    <w:rsid w:val="0053248D"/>
    <w:rsid w:val="0053353D"/>
    <w:rsid w:val="00533748"/>
    <w:rsid w:val="005342B7"/>
    <w:rsid w:val="00535B6A"/>
    <w:rsid w:val="005366B9"/>
    <w:rsid w:val="00536B08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1F4C"/>
    <w:rsid w:val="00572F30"/>
    <w:rsid w:val="005752DA"/>
    <w:rsid w:val="00575ADD"/>
    <w:rsid w:val="00577449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434"/>
    <w:rsid w:val="00593FB5"/>
    <w:rsid w:val="00594C60"/>
    <w:rsid w:val="0059635C"/>
    <w:rsid w:val="00597481"/>
    <w:rsid w:val="005A23FB"/>
    <w:rsid w:val="005A4775"/>
    <w:rsid w:val="005A51CC"/>
    <w:rsid w:val="005A52DB"/>
    <w:rsid w:val="005A53A7"/>
    <w:rsid w:val="005A61B0"/>
    <w:rsid w:val="005A7D9D"/>
    <w:rsid w:val="005B12B5"/>
    <w:rsid w:val="005B326B"/>
    <w:rsid w:val="005B3B74"/>
    <w:rsid w:val="005B4865"/>
    <w:rsid w:val="005B5A57"/>
    <w:rsid w:val="005B6027"/>
    <w:rsid w:val="005B6539"/>
    <w:rsid w:val="005B70FE"/>
    <w:rsid w:val="005B711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007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1AFD"/>
    <w:rsid w:val="005E3419"/>
    <w:rsid w:val="005E36AA"/>
    <w:rsid w:val="005E4537"/>
    <w:rsid w:val="005E50A5"/>
    <w:rsid w:val="005E5641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2F56"/>
    <w:rsid w:val="00604813"/>
    <w:rsid w:val="00606092"/>
    <w:rsid w:val="0060647D"/>
    <w:rsid w:val="006069A8"/>
    <w:rsid w:val="006102A7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3430"/>
    <w:rsid w:val="00633F08"/>
    <w:rsid w:val="00634D0D"/>
    <w:rsid w:val="006350B5"/>
    <w:rsid w:val="006351C1"/>
    <w:rsid w:val="006358CC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37B"/>
    <w:rsid w:val="00652427"/>
    <w:rsid w:val="00652465"/>
    <w:rsid w:val="00653053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374C"/>
    <w:rsid w:val="00693C03"/>
    <w:rsid w:val="006951FF"/>
    <w:rsid w:val="006A076A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6308"/>
    <w:rsid w:val="006D66C2"/>
    <w:rsid w:val="006D735D"/>
    <w:rsid w:val="006E01CF"/>
    <w:rsid w:val="006E0387"/>
    <w:rsid w:val="006E09A0"/>
    <w:rsid w:val="006E2336"/>
    <w:rsid w:val="006E2908"/>
    <w:rsid w:val="006E2B6D"/>
    <w:rsid w:val="006E311C"/>
    <w:rsid w:val="006E5800"/>
    <w:rsid w:val="006E6257"/>
    <w:rsid w:val="006E636A"/>
    <w:rsid w:val="006E7A04"/>
    <w:rsid w:val="006F096A"/>
    <w:rsid w:val="006F1DA5"/>
    <w:rsid w:val="006F3AD3"/>
    <w:rsid w:val="006F5CB8"/>
    <w:rsid w:val="006F5D5F"/>
    <w:rsid w:val="006F6249"/>
    <w:rsid w:val="006F665F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D97"/>
    <w:rsid w:val="00712F5F"/>
    <w:rsid w:val="00715AD4"/>
    <w:rsid w:val="00716475"/>
    <w:rsid w:val="00716B8F"/>
    <w:rsid w:val="00716BBD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16E8"/>
    <w:rsid w:val="00732784"/>
    <w:rsid w:val="00733559"/>
    <w:rsid w:val="00733DB3"/>
    <w:rsid w:val="0073449F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50A25"/>
    <w:rsid w:val="00750E77"/>
    <w:rsid w:val="0075343F"/>
    <w:rsid w:val="00753751"/>
    <w:rsid w:val="00753BFF"/>
    <w:rsid w:val="00755E47"/>
    <w:rsid w:val="00756D18"/>
    <w:rsid w:val="0075757A"/>
    <w:rsid w:val="00760677"/>
    <w:rsid w:val="00763B0C"/>
    <w:rsid w:val="00763D1D"/>
    <w:rsid w:val="0076479E"/>
    <w:rsid w:val="00766879"/>
    <w:rsid w:val="007677CA"/>
    <w:rsid w:val="00770767"/>
    <w:rsid w:val="00770F67"/>
    <w:rsid w:val="0077100C"/>
    <w:rsid w:val="00771859"/>
    <w:rsid w:val="00771B52"/>
    <w:rsid w:val="00771F0A"/>
    <w:rsid w:val="007743D4"/>
    <w:rsid w:val="007747EB"/>
    <w:rsid w:val="00774D80"/>
    <w:rsid w:val="00785639"/>
    <w:rsid w:val="00785CB7"/>
    <w:rsid w:val="00786606"/>
    <w:rsid w:val="00790130"/>
    <w:rsid w:val="00790950"/>
    <w:rsid w:val="007934F4"/>
    <w:rsid w:val="00794EDD"/>
    <w:rsid w:val="00797804"/>
    <w:rsid w:val="007A2336"/>
    <w:rsid w:val="007A3AF8"/>
    <w:rsid w:val="007A4480"/>
    <w:rsid w:val="007A5B7D"/>
    <w:rsid w:val="007B09CA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9F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4D2"/>
    <w:rsid w:val="007E7E70"/>
    <w:rsid w:val="007F0D9B"/>
    <w:rsid w:val="007F1A96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082"/>
    <w:rsid w:val="008065A7"/>
    <w:rsid w:val="008107A7"/>
    <w:rsid w:val="008112D6"/>
    <w:rsid w:val="008116C1"/>
    <w:rsid w:val="008120A2"/>
    <w:rsid w:val="0081369F"/>
    <w:rsid w:val="00814DAD"/>
    <w:rsid w:val="00816791"/>
    <w:rsid w:val="008229D0"/>
    <w:rsid w:val="00823BE9"/>
    <w:rsid w:val="008245AF"/>
    <w:rsid w:val="00824616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3542"/>
    <w:rsid w:val="00846B78"/>
    <w:rsid w:val="00846F73"/>
    <w:rsid w:val="00850E09"/>
    <w:rsid w:val="008531A6"/>
    <w:rsid w:val="008531B8"/>
    <w:rsid w:val="00854A9E"/>
    <w:rsid w:val="00855E73"/>
    <w:rsid w:val="00856E42"/>
    <w:rsid w:val="00860B23"/>
    <w:rsid w:val="00861DD0"/>
    <w:rsid w:val="00862332"/>
    <w:rsid w:val="00865184"/>
    <w:rsid w:val="008653BD"/>
    <w:rsid w:val="008663EB"/>
    <w:rsid w:val="0086640C"/>
    <w:rsid w:val="008673E1"/>
    <w:rsid w:val="008703FF"/>
    <w:rsid w:val="0087365E"/>
    <w:rsid w:val="00873B98"/>
    <w:rsid w:val="008747AA"/>
    <w:rsid w:val="00874F1C"/>
    <w:rsid w:val="008770B4"/>
    <w:rsid w:val="0087724D"/>
    <w:rsid w:val="008844DC"/>
    <w:rsid w:val="00885870"/>
    <w:rsid w:val="00885F1C"/>
    <w:rsid w:val="0088618B"/>
    <w:rsid w:val="008862E2"/>
    <w:rsid w:val="00887337"/>
    <w:rsid w:val="0089154F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82C"/>
    <w:rsid w:val="008A1BDB"/>
    <w:rsid w:val="008A2366"/>
    <w:rsid w:val="008A33BE"/>
    <w:rsid w:val="008A3BB8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C1013"/>
    <w:rsid w:val="008D11BE"/>
    <w:rsid w:val="008D7A0D"/>
    <w:rsid w:val="008E0928"/>
    <w:rsid w:val="008E101E"/>
    <w:rsid w:val="008E2C28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1A5F"/>
    <w:rsid w:val="008F4128"/>
    <w:rsid w:val="008F4366"/>
    <w:rsid w:val="008F4F8E"/>
    <w:rsid w:val="008F51B2"/>
    <w:rsid w:val="008F53C8"/>
    <w:rsid w:val="008F592D"/>
    <w:rsid w:val="008F642C"/>
    <w:rsid w:val="00900EA0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64D"/>
    <w:rsid w:val="00920A7F"/>
    <w:rsid w:val="009210F4"/>
    <w:rsid w:val="00923E05"/>
    <w:rsid w:val="00924D2B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985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69C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0757"/>
    <w:rsid w:val="009910AD"/>
    <w:rsid w:val="00991598"/>
    <w:rsid w:val="009925E2"/>
    <w:rsid w:val="00997EC8"/>
    <w:rsid w:val="009A3B69"/>
    <w:rsid w:val="009A5EB8"/>
    <w:rsid w:val="009A6E12"/>
    <w:rsid w:val="009B2E36"/>
    <w:rsid w:val="009B3430"/>
    <w:rsid w:val="009B3682"/>
    <w:rsid w:val="009B43AC"/>
    <w:rsid w:val="009B5C8D"/>
    <w:rsid w:val="009B700D"/>
    <w:rsid w:val="009B7094"/>
    <w:rsid w:val="009C0C3A"/>
    <w:rsid w:val="009C255F"/>
    <w:rsid w:val="009C260A"/>
    <w:rsid w:val="009C275F"/>
    <w:rsid w:val="009C4ECF"/>
    <w:rsid w:val="009C53AE"/>
    <w:rsid w:val="009C7794"/>
    <w:rsid w:val="009D1D4C"/>
    <w:rsid w:val="009D259B"/>
    <w:rsid w:val="009D2E34"/>
    <w:rsid w:val="009D430E"/>
    <w:rsid w:val="009D5047"/>
    <w:rsid w:val="009D5B0D"/>
    <w:rsid w:val="009D6C0B"/>
    <w:rsid w:val="009D6C4C"/>
    <w:rsid w:val="009D71DF"/>
    <w:rsid w:val="009E0BD3"/>
    <w:rsid w:val="009E1A8E"/>
    <w:rsid w:val="009E1EA2"/>
    <w:rsid w:val="009E35FA"/>
    <w:rsid w:val="009E6E81"/>
    <w:rsid w:val="009E72B0"/>
    <w:rsid w:val="009E7418"/>
    <w:rsid w:val="009F09C1"/>
    <w:rsid w:val="009F2191"/>
    <w:rsid w:val="009F2408"/>
    <w:rsid w:val="009F46F0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07DAE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3AB2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08CE"/>
    <w:rsid w:val="00A42A0A"/>
    <w:rsid w:val="00A43252"/>
    <w:rsid w:val="00A43528"/>
    <w:rsid w:val="00A43B94"/>
    <w:rsid w:val="00A44819"/>
    <w:rsid w:val="00A44ABA"/>
    <w:rsid w:val="00A46E3C"/>
    <w:rsid w:val="00A47C34"/>
    <w:rsid w:val="00A5175E"/>
    <w:rsid w:val="00A51B45"/>
    <w:rsid w:val="00A51E3E"/>
    <w:rsid w:val="00A52151"/>
    <w:rsid w:val="00A54811"/>
    <w:rsid w:val="00A56A8A"/>
    <w:rsid w:val="00A5703C"/>
    <w:rsid w:val="00A60212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77FDA"/>
    <w:rsid w:val="00A81976"/>
    <w:rsid w:val="00A82776"/>
    <w:rsid w:val="00A830E6"/>
    <w:rsid w:val="00A83456"/>
    <w:rsid w:val="00A8407C"/>
    <w:rsid w:val="00A844B2"/>
    <w:rsid w:val="00A85B77"/>
    <w:rsid w:val="00A868FD"/>
    <w:rsid w:val="00A904E5"/>
    <w:rsid w:val="00A91B26"/>
    <w:rsid w:val="00A933C6"/>
    <w:rsid w:val="00A936B2"/>
    <w:rsid w:val="00A94916"/>
    <w:rsid w:val="00A954C4"/>
    <w:rsid w:val="00A96ECC"/>
    <w:rsid w:val="00A972DE"/>
    <w:rsid w:val="00AA1FBE"/>
    <w:rsid w:val="00AA40C2"/>
    <w:rsid w:val="00AA5023"/>
    <w:rsid w:val="00AA6636"/>
    <w:rsid w:val="00AA79E1"/>
    <w:rsid w:val="00AB0C8D"/>
    <w:rsid w:val="00AB2805"/>
    <w:rsid w:val="00AB3EB5"/>
    <w:rsid w:val="00AB4172"/>
    <w:rsid w:val="00AB5574"/>
    <w:rsid w:val="00AB5AB3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231E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3BB3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15BE"/>
    <w:rsid w:val="00B53D7A"/>
    <w:rsid w:val="00B54281"/>
    <w:rsid w:val="00B576D5"/>
    <w:rsid w:val="00B57A21"/>
    <w:rsid w:val="00B60351"/>
    <w:rsid w:val="00B60404"/>
    <w:rsid w:val="00B60B93"/>
    <w:rsid w:val="00B61F66"/>
    <w:rsid w:val="00B620E0"/>
    <w:rsid w:val="00B6217E"/>
    <w:rsid w:val="00B6376D"/>
    <w:rsid w:val="00B64ECE"/>
    <w:rsid w:val="00B651AA"/>
    <w:rsid w:val="00B659BA"/>
    <w:rsid w:val="00B67CCB"/>
    <w:rsid w:val="00B7139C"/>
    <w:rsid w:val="00B71DDF"/>
    <w:rsid w:val="00B72433"/>
    <w:rsid w:val="00B73F7A"/>
    <w:rsid w:val="00B76E24"/>
    <w:rsid w:val="00B777CD"/>
    <w:rsid w:val="00B83131"/>
    <w:rsid w:val="00B83CC0"/>
    <w:rsid w:val="00B8478B"/>
    <w:rsid w:val="00B9063C"/>
    <w:rsid w:val="00B906E8"/>
    <w:rsid w:val="00B918D2"/>
    <w:rsid w:val="00B91CE6"/>
    <w:rsid w:val="00B94ADC"/>
    <w:rsid w:val="00B95B3B"/>
    <w:rsid w:val="00B96EB5"/>
    <w:rsid w:val="00B97819"/>
    <w:rsid w:val="00B97BE6"/>
    <w:rsid w:val="00BA2493"/>
    <w:rsid w:val="00BA3FEE"/>
    <w:rsid w:val="00BA4C3C"/>
    <w:rsid w:val="00BA6708"/>
    <w:rsid w:val="00BA6CD3"/>
    <w:rsid w:val="00BA7F94"/>
    <w:rsid w:val="00BB4439"/>
    <w:rsid w:val="00BB49B3"/>
    <w:rsid w:val="00BB573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47D3"/>
    <w:rsid w:val="00BD5313"/>
    <w:rsid w:val="00BD556F"/>
    <w:rsid w:val="00BD5A3B"/>
    <w:rsid w:val="00BD5F3F"/>
    <w:rsid w:val="00BD6E96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10FC"/>
    <w:rsid w:val="00BF59B3"/>
    <w:rsid w:val="00BF5DE7"/>
    <w:rsid w:val="00BF72B9"/>
    <w:rsid w:val="00BF77CA"/>
    <w:rsid w:val="00C01CDA"/>
    <w:rsid w:val="00C030D1"/>
    <w:rsid w:val="00C03CAF"/>
    <w:rsid w:val="00C0478E"/>
    <w:rsid w:val="00C04E46"/>
    <w:rsid w:val="00C1164B"/>
    <w:rsid w:val="00C12339"/>
    <w:rsid w:val="00C12F3A"/>
    <w:rsid w:val="00C133DD"/>
    <w:rsid w:val="00C148AB"/>
    <w:rsid w:val="00C14F23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49FF"/>
    <w:rsid w:val="00C44D97"/>
    <w:rsid w:val="00C45589"/>
    <w:rsid w:val="00C46276"/>
    <w:rsid w:val="00C5248D"/>
    <w:rsid w:val="00C52C54"/>
    <w:rsid w:val="00C535DB"/>
    <w:rsid w:val="00C54039"/>
    <w:rsid w:val="00C541C8"/>
    <w:rsid w:val="00C54231"/>
    <w:rsid w:val="00C54DEF"/>
    <w:rsid w:val="00C55157"/>
    <w:rsid w:val="00C57609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3FE5"/>
    <w:rsid w:val="00C74642"/>
    <w:rsid w:val="00C751CD"/>
    <w:rsid w:val="00C7660E"/>
    <w:rsid w:val="00C77B53"/>
    <w:rsid w:val="00C77EF1"/>
    <w:rsid w:val="00C811ED"/>
    <w:rsid w:val="00C82567"/>
    <w:rsid w:val="00C8301D"/>
    <w:rsid w:val="00C83047"/>
    <w:rsid w:val="00C83177"/>
    <w:rsid w:val="00C83563"/>
    <w:rsid w:val="00C85DE9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3DBD"/>
    <w:rsid w:val="00CA4B8F"/>
    <w:rsid w:val="00CB0169"/>
    <w:rsid w:val="00CB051C"/>
    <w:rsid w:val="00CB0A38"/>
    <w:rsid w:val="00CB1B5D"/>
    <w:rsid w:val="00CB1DC3"/>
    <w:rsid w:val="00CC04D5"/>
    <w:rsid w:val="00CC073C"/>
    <w:rsid w:val="00CC11DC"/>
    <w:rsid w:val="00CC30FC"/>
    <w:rsid w:val="00CD1054"/>
    <w:rsid w:val="00CD183B"/>
    <w:rsid w:val="00CD1C06"/>
    <w:rsid w:val="00CD1D8D"/>
    <w:rsid w:val="00CD46AD"/>
    <w:rsid w:val="00CD4C9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0693C"/>
    <w:rsid w:val="00D1385A"/>
    <w:rsid w:val="00D1642A"/>
    <w:rsid w:val="00D20BBB"/>
    <w:rsid w:val="00D26D66"/>
    <w:rsid w:val="00D30073"/>
    <w:rsid w:val="00D317A1"/>
    <w:rsid w:val="00D31AB0"/>
    <w:rsid w:val="00D320F1"/>
    <w:rsid w:val="00D33172"/>
    <w:rsid w:val="00D333FC"/>
    <w:rsid w:val="00D36B89"/>
    <w:rsid w:val="00D411EA"/>
    <w:rsid w:val="00D42F55"/>
    <w:rsid w:val="00D44294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4ED2"/>
    <w:rsid w:val="00D75E3C"/>
    <w:rsid w:val="00D770EA"/>
    <w:rsid w:val="00D7787B"/>
    <w:rsid w:val="00D804AC"/>
    <w:rsid w:val="00D80D6A"/>
    <w:rsid w:val="00D8299C"/>
    <w:rsid w:val="00D82CD8"/>
    <w:rsid w:val="00D848B5"/>
    <w:rsid w:val="00D84C66"/>
    <w:rsid w:val="00D85B1B"/>
    <w:rsid w:val="00D86291"/>
    <w:rsid w:val="00D8751C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B6F0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48CC"/>
    <w:rsid w:val="00DD53E3"/>
    <w:rsid w:val="00DD5D62"/>
    <w:rsid w:val="00DD5F0A"/>
    <w:rsid w:val="00DD619A"/>
    <w:rsid w:val="00DD68AB"/>
    <w:rsid w:val="00DD696E"/>
    <w:rsid w:val="00DE0040"/>
    <w:rsid w:val="00DE2D7B"/>
    <w:rsid w:val="00DE5A8E"/>
    <w:rsid w:val="00DF148B"/>
    <w:rsid w:val="00DF1E6A"/>
    <w:rsid w:val="00DF225F"/>
    <w:rsid w:val="00DF445B"/>
    <w:rsid w:val="00DF5BFB"/>
    <w:rsid w:val="00DF7381"/>
    <w:rsid w:val="00DF77F9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0F64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35AF2"/>
    <w:rsid w:val="00E42488"/>
    <w:rsid w:val="00E42616"/>
    <w:rsid w:val="00E42BDB"/>
    <w:rsid w:val="00E44A54"/>
    <w:rsid w:val="00E4653A"/>
    <w:rsid w:val="00E47656"/>
    <w:rsid w:val="00E51B5D"/>
    <w:rsid w:val="00E5361D"/>
    <w:rsid w:val="00E56F8F"/>
    <w:rsid w:val="00E570FE"/>
    <w:rsid w:val="00E5784E"/>
    <w:rsid w:val="00E57967"/>
    <w:rsid w:val="00E579E5"/>
    <w:rsid w:val="00E60CED"/>
    <w:rsid w:val="00E62968"/>
    <w:rsid w:val="00E63D96"/>
    <w:rsid w:val="00E63FA5"/>
    <w:rsid w:val="00E65EAC"/>
    <w:rsid w:val="00E66D00"/>
    <w:rsid w:val="00E67E74"/>
    <w:rsid w:val="00E70D30"/>
    <w:rsid w:val="00E712BB"/>
    <w:rsid w:val="00E723B0"/>
    <w:rsid w:val="00E75A7C"/>
    <w:rsid w:val="00E76609"/>
    <w:rsid w:val="00E77FD5"/>
    <w:rsid w:val="00E808E1"/>
    <w:rsid w:val="00E81B03"/>
    <w:rsid w:val="00E82C48"/>
    <w:rsid w:val="00E848C1"/>
    <w:rsid w:val="00E856F3"/>
    <w:rsid w:val="00E86C51"/>
    <w:rsid w:val="00E90ACC"/>
    <w:rsid w:val="00E92B6A"/>
    <w:rsid w:val="00E92D24"/>
    <w:rsid w:val="00E93544"/>
    <w:rsid w:val="00E93A5E"/>
    <w:rsid w:val="00E93D0A"/>
    <w:rsid w:val="00E9581C"/>
    <w:rsid w:val="00EA09F4"/>
    <w:rsid w:val="00EA21C3"/>
    <w:rsid w:val="00EA2A57"/>
    <w:rsid w:val="00EA3283"/>
    <w:rsid w:val="00EA3ADE"/>
    <w:rsid w:val="00EA40E9"/>
    <w:rsid w:val="00EA5EC1"/>
    <w:rsid w:val="00EA7AC6"/>
    <w:rsid w:val="00EA7B11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27DD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0815"/>
    <w:rsid w:val="00EF10A4"/>
    <w:rsid w:val="00EF1823"/>
    <w:rsid w:val="00EF335F"/>
    <w:rsid w:val="00EF3734"/>
    <w:rsid w:val="00EF4749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83"/>
    <w:rsid w:val="00F11BC9"/>
    <w:rsid w:val="00F11D3D"/>
    <w:rsid w:val="00F13A80"/>
    <w:rsid w:val="00F2026B"/>
    <w:rsid w:val="00F20CB4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DE7"/>
    <w:rsid w:val="00F62E8E"/>
    <w:rsid w:val="00F63162"/>
    <w:rsid w:val="00F632EE"/>
    <w:rsid w:val="00F63996"/>
    <w:rsid w:val="00F63A77"/>
    <w:rsid w:val="00F677FD"/>
    <w:rsid w:val="00F712B2"/>
    <w:rsid w:val="00F71E73"/>
    <w:rsid w:val="00F72C13"/>
    <w:rsid w:val="00F753B5"/>
    <w:rsid w:val="00F77EAD"/>
    <w:rsid w:val="00F8003C"/>
    <w:rsid w:val="00F82C58"/>
    <w:rsid w:val="00F835F1"/>
    <w:rsid w:val="00F8761A"/>
    <w:rsid w:val="00F87B93"/>
    <w:rsid w:val="00F91038"/>
    <w:rsid w:val="00F924F4"/>
    <w:rsid w:val="00F946F1"/>
    <w:rsid w:val="00F94DC1"/>
    <w:rsid w:val="00F97048"/>
    <w:rsid w:val="00FA0C82"/>
    <w:rsid w:val="00FA0CB0"/>
    <w:rsid w:val="00FA1B3A"/>
    <w:rsid w:val="00FA2086"/>
    <w:rsid w:val="00FA3C8F"/>
    <w:rsid w:val="00FA5CBB"/>
    <w:rsid w:val="00FA5E9C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5173"/>
    <w:rsid w:val="00FD6CF7"/>
    <w:rsid w:val="00FE1852"/>
    <w:rsid w:val="00FE3B7F"/>
    <w:rsid w:val="00FE3C66"/>
    <w:rsid w:val="00FE4855"/>
    <w:rsid w:val="00FF0280"/>
    <w:rsid w:val="00FF257B"/>
    <w:rsid w:val="00FF2C5C"/>
    <w:rsid w:val="00FF2E25"/>
    <w:rsid w:val="00FF4A96"/>
    <w:rsid w:val="00FF5771"/>
    <w:rsid w:val="00FF61D7"/>
    <w:rsid w:val="00FF731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81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9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D321-A517-49A3-B06E-C1B7DA9A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6</cp:revision>
  <cp:lastPrinted>2019-05-20T11:28:00Z</cp:lastPrinted>
  <dcterms:created xsi:type="dcterms:W3CDTF">2022-02-25T15:06:00Z</dcterms:created>
  <dcterms:modified xsi:type="dcterms:W3CDTF">2022-03-21T11:03:00Z</dcterms:modified>
</cp:coreProperties>
</file>