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DBC7" w14:textId="66FBCFD9"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5A5A33E2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Meeting held on </w:t>
      </w:r>
      <w:r w:rsidR="003C3998">
        <w:rPr>
          <w:b/>
          <w:sz w:val="24"/>
          <w:szCs w:val="24"/>
          <w:u w:val="single"/>
        </w:rPr>
        <w:t xml:space="preserve">Monday </w:t>
      </w:r>
      <w:r w:rsidR="007365E5">
        <w:rPr>
          <w:b/>
          <w:sz w:val="24"/>
          <w:szCs w:val="24"/>
          <w:u w:val="single"/>
        </w:rPr>
        <w:t>16</w:t>
      </w:r>
      <w:r w:rsidR="007365E5" w:rsidRPr="007365E5">
        <w:rPr>
          <w:b/>
          <w:sz w:val="24"/>
          <w:szCs w:val="24"/>
          <w:u w:val="single"/>
          <w:vertAlign w:val="superscript"/>
        </w:rPr>
        <w:t>th</w:t>
      </w:r>
      <w:r w:rsidR="007365E5">
        <w:rPr>
          <w:b/>
          <w:sz w:val="24"/>
          <w:szCs w:val="24"/>
          <w:u w:val="single"/>
        </w:rPr>
        <w:t xml:space="preserve"> March </w:t>
      </w:r>
      <w:r w:rsidR="007C1636">
        <w:rPr>
          <w:b/>
          <w:sz w:val="24"/>
          <w:szCs w:val="24"/>
          <w:u w:val="single"/>
        </w:rPr>
        <w:t>2020</w:t>
      </w:r>
      <w:r w:rsidR="00085AAD">
        <w:rPr>
          <w:b/>
          <w:sz w:val="24"/>
          <w:szCs w:val="24"/>
          <w:u w:val="single"/>
        </w:rPr>
        <w:t xml:space="preserve"> </w:t>
      </w:r>
      <w:r w:rsidR="003A6D08">
        <w:rPr>
          <w:b/>
          <w:sz w:val="24"/>
          <w:szCs w:val="24"/>
          <w:u w:val="single"/>
        </w:rPr>
        <w:t>at 6.</w:t>
      </w:r>
      <w:r w:rsidR="00C93DD5">
        <w:rPr>
          <w:b/>
          <w:sz w:val="24"/>
          <w:szCs w:val="24"/>
          <w:u w:val="single"/>
        </w:rPr>
        <w:t>3</w:t>
      </w:r>
      <w:r w:rsidR="003A6D08">
        <w:rPr>
          <w:b/>
          <w:sz w:val="24"/>
          <w:szCs w:val="24"/>
          <w:u w:val="single"/>
        </w:rPr>
        <w:t xml:space="preserve">0 pm at Whiston </w:t>
      </w:r>
      <w:r w:rsidR="00C46276">
        <w:rPr>
          <w:b/>
          <w:sz w:val="24"/>
          <w:szCs w:val="24"/>
          <w:u w:val="single"/>
        </w:rPr>
        <w:t>Parish Hall.</w:t>
      </w:r>
    </w:p>
    <w:p w14:paraId="0DC0E80E" w14:textId="22E8F2C8"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14:paraId="747DAA2A" w14:textId="61884E77" w:rsidR="00D11975" w:rsidRDefault="00725C5C" w:rsidP="005C62C6">
      <w:pPr>
        <w:pStyle w:val="NoSpacing"/>
        <w:ind w:right="-164" w:hanging="284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7F17C0">
        <w:rPr>
          <w:sz w:val="24"/>
          <w:szCs w:val="24"/>
        </w:rPr>
        <w:t xml:space="preserve"> </w:t>
      </w:r>
      <w:r w:rsidR="005E3985">
        <w:rPr>
          <w:sz w:val="24"/>
          <w:szCs w:val="24"/>
        </w:rPr>
        <w:t xml:space="preserve">M. Yarlett, </w:t>
      </w:r>
      <w:r w:rsidR="00F67254">
        <w:rPr>
          <w:sz w:val="24"/>
          <w:szCs w:val="24"/>
        </w:rPr>
        <w:t>T. Stevenson</w:t>
      </w:r>
      <w:r w:rsidR="00B30F6A">
        <w:rPr>
          <w:sz w:val="24"/>
          <w:szCs w:val="24"/>
        </w:rPr>
        <w:t>, C. Davis,</w:t>
      </w:r>
      <w:r w:rsidR="00D11975">
        <w:rPr>
          <w:sz w:val="24"/>
          <w:szCs w:val="24"/>
        </w:rPr>
        <w:t xml:space="preserve"> </w:t>
      </w:r>
      <w:r w:rsidR="00223E54">
        <w:rPr>
          <w:sz w:val="24"/>
          <w:szCs w:val="24"/>
        </w:rPr>
        <w:t xml:space="preserve">N. Tranmer, </w:t>
      </w:r>
      <w:r w:rsidR="00686269">
        <w:rPr>
          <w:sz w:val="24"/>
          <w:szCs w:val="24"/>
        </w:rPr>
        <w:t xml:space="preserve"> </w:t>
      </w:r>
      <w:r w:rsidR="000C120B" w:rsidRPr="000C120B">
        <w:rPr>
          <w:sz w:val="24"/>
          <w:szCs w:val="24"/>
        </w:rPr>
        <w:t>R. Carter, K Ferris</w:t>
      </w:r>
      <w:r w:rsidR="000C120B">
        <w:rPr>
          <w:sz w:val="24"/>
          <w:szCs w:val="24"/>
        </w:rPr>
        <w:t>,</w:t>
      </w:r>
      <w:r w:rsidR="000C120B" w:rsidRPr="000C120B">
        <w:rPr>
          <w:sz w:val="24"/>
          <w:szCs w:val="24"/>
        </w:rPr>
        <w:t xml:space="preserve"> G Smales </w:t>
      </w:r>
      <w:r w:rsidR="00686269">
        <w:rPr>
          <w:sz w:val="24"/>
          <w:szCs w:val="24"/>
        </w:rPr>
        <w:t xml:space="preserve">&amp; </w:t>
      </w:r>
      <w:r w:rsidR="00314CAB">
        <w:rPr>
          <w:sz w:val="24"/>
          <w:szCs w:val="24"/>
        </w:rPr>
        <w:t>A Griffin</w:t>
      </w:r>
      <w:r w:rsidR="00686269">
        <w:rPr>
          <w:sz w:val="24"/>
          <w:szCs w:val="24"/>
        </w:rPr>
        <w:t xml:space="preserve"> </w:t>
      </w:r>
      <w:r w:rsidR="00571964">
        <w:rPr>
          <w:sz w:val="24"/>
          <w:szCs w:val="24"/>
        </w:rPr>
        <w:t xml:space="preserve"> </w:t>
      </w:r>
    </w:p>
    <w:p w14:paraId="5F9AAA01" w14:textId="453712E5" w:rsidR="00EE792A" w:rsidRPr="000C120B" w:rsidRDefault="003A6D08" w:rsidP="005C62C6">
      <w:pPr>
        <w:pStyle w:val="NoSpacing"/>
        <w:ind w:hanging="284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E60CED" w:rsidRPr="00E60CED">
        <w:rPr>
          <w:sz w:val="24"/>
          <w:szCs w:val="24"/>
        </w:rPr>
        <w:t>E. Keeling Heane</w:t>
      </w:r>
      <w:r w:rsidR="00E60CED">
        <w:rPr>
          <w:sz w:val="24"/>
          <w:szCs w:val="24"/>
        </w:rPr>
        <w:t>,</w:t>
      </w:r>
      <w:r w:rsidR="00E60CED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D75E3C">
        <w:rPr>
          <w:sz w:val="24"/>
          <w:szCs w:val="24"/>
        </w:rPr>
        <w:t xml:space="preserve">, </w:t>
      </w:r>
      <w:r w:rsidR="00E60CED">
        <w:rPr>
          <w:sz w:val="24"/>
          <w:szCs w:val="24"/>
        </w:rPr>
        <w:t>A</w:t>
      </w:r>
      <w:r w:rsidR="00104F5D">
        <w:rPr>
          <w:sz w:val="24"/>
          <w:szCs w:val="24"/>
        </w:rPr>
        <w:t>.</w:t>
      </w:r>
      <w:r w:rsidR="00E60CED">
        <w:rPr>
          <w:sz w:val="24"/>
          <w:szCs w:val="24"/>
        </w:rPr>
        <w:t xml:space="preserve"> Harrison RFO,</w:t>
      </w:r>
      <w:r w:rsidR="009B5F0B">
        <w:rPr>
          <w:sz w:val="24"/>
          <w:szCs w:val="24"/>
        </w:rPr>
        <w:t xml:space="preserve"> </w:t>
      </w:r>
      <w:r w:rsidR="00001656" w:rsidRPr="007365E5">
        <w:rPr>
          <w:sz w:val="24"/>
          <w:szCs w:val="24"/>
        </w:rPr>
        <w:t>Councillor Allen Cowles</w:t>
      </w:r>
      <w:r w:rsidR="00E30A20" w:rsidRPr="000C120B">
        <w:rPr>
          <w:color w:val="FF0000"/>
          <w:sz w:val="24"/>
          <w:szCs w:val="24"/>
        </w:rPr>
        <w:t>.</w:t>
      </w:r>
    </w:p>
    <w:p w14:paraId="1C21B389" w14:textId="77777777" w:rsidR="000372B0" w:rsidRPr="007C13BD" w:rsidRDefault="000372B0" w:rsidP="003A6D08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W w:w="992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93"/>
        <w:gridCol w:w="8933"/>
      </w:tblGrid>
      <w:tr w:rsidR="00367361" w:rsidRPr="00B246C6" w14:paraId="1F90F270" w14:textId="77777777" w:rsidTr="00CB5418">
        <w:trPr>
          <w:trHeight w:val="116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F150C8" w14:textId="6F3361D8" w:rsidR="00367361" w:rsidRPr="007365E5" w:rsidRDefault="000C120B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20</w:t>
            </w:r>
            <w:r w:rsidR="005E3985" w:rsidRPr="007365E5">
              <w:rPr>
                <w:b/>
                <w:sz w:val="24"/>
                <w:szCs w:val="24"/>
              </w:rPr>
              <w:t>0</w:t>
            </w:r>
            <w:r w:rsidR="00F67254" w:rsidRPr="007365E5">
              <w:rPr>
                <w:b/>
                <w:sz w:val="24"/>
                <w:szCs w:val="24"/>
              </w:rPr>
              <w:t>/</w:t>
            </w:r>
            <w:r w:rsidR="004C0163" w:rsidRPr="007365E5">
              <w:rPr>
                <w:b/>
                <w:sz w:val="24"/>
                <w:szCs w:val="24"/>
              </w:rPr>
              <w:t>19</w:t>
            </w:r>
          </w:p>
          <w:p w14:paraId="6BB4E378" w14:textId="77777777" w:rsidR="006B43D8" w:rsidRPr="007365E5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FC5CFC7" w14:textId="77777777" w:rsidR="00314CAB" w:rsidRPr="007365E5" w:rsidRDefault="00314CA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08088B" w14:textId="77777777" w:rsidR="00314CAB" w:rsidRPr="007365E5" w:rsidRDefault="00314CA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7810E939" w:rsidR="00367361" w:rsidRPr="007365E5" w:rsidRDefault="000C120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201</w:t>
            </w:r>
            <w:r w:rsidR="00F6136A" w:rsidRPr="007365E5">
              <w:rPr>
                <w:b/>
                <w:sz w:val="24"/>
                <w:szCs w:val="24"/>
              </w:rPr>
              <w:t>/19</w:t>
            </w:r>
          </w:p>
          <w:p w14:paraId="7BB56A0C" w14:textId="77777777" w:rsidR="00314CAB" w:rsidRPr="007365E5" w:rsidRDefault="00314CA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F69E91" w14:textId="5778410B" w:rsidR="00716DF5" w:rsidRPr="007365E5" w:rsidRDefault="000C120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202</w:t>
            </w:r>
            <w:r w:rsidR="00F6136A" w:rsidRPr="007365E5">
              <w:rPr>
                <w:b/>
                <w:sz w:val="24"/>
                <w:szCs w:val="24"/>
              </w:rPr>
              <w:t>/19</w:t>
            </w:r>
          </w:p>
          <w:p w14:paraId="5E071EC5" w14:textId="77777777" w:rsidR="00FB3845" w:rsidRPr="007365E5" w:rsidRDefault="00FB38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496126" w14:textId="4E9B876F" w:rsidR="00B33C29" w:rsidRPr="007365E5" w:rsidRDefault="000C120B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203</w:t>
            </w:r>
            <w:r w:rsidR="00F6136A" w:rsidRPr="007365E5">
              <w:rPr>
                <w:b/>
                <w:sz w:val="24"/>
                <w:szCs w:val="24"/>
              </w:rPr>
              <w:t>/19</w:t>
            </w:r>
            <w:r w:rsidR="00B3379D" w:rsidRPr="007365E5">
              <w:rPr>
                <w:b/>
                <w:sz w:val="24"/>
                <w:szCs w:val="24"/>
              </w:rPr>
              <w:t xml:space="preserve">      </w:t>
            </w:r>
          </w:p>
          <w:p w14:paraId="0273A27D" w14:textId="77777777" w:rsidR="00B33C29" w:rsidRPr="007365E5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490782" w14:textId="77777777" w:rsidR="00B33C29" w:rsidRPr="007365E5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0B74BD2" w14:textId="77777777" w:rsidR="00B33C29" w:rsidRPr="007365E5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AC1C02" w14:textId="65F75691" w:rsidR="00B3379D" w:rsidRPr="007365E5" w:rsidRDefault="000C120B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204</w:t>
            </w:r>
            <w:r w:rsidR="00F6136A" w:rsidRPr="007365E5">
              <w:rPr>
                <w:b/>
                <w:sz w:val="24"/>
                <w:szCs w:val="24"/>
              </w:rPr>
              <w:t>/19</w:t>
            </w:r>
            <w:r w:rsidR="00B33C29" w:rsidRPr="007365E5">
              <w:rPr>
                <w:b/>
                <w:sz w:val="24"/>
                <w:szCs w:val="24"/>
              </w:rPr>
              <w:t xml:space="preserve">   </w:t>
            </w:r>
          </w:p>
          <w:p w14:paraId="6C7B04EC" w14:textId="77777777" w:rsidR="00F6136A" w:rsidRPr="007365E5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BB7422" w14:textId="0AAFEA2C" w:rsidR="00716DF5" w:rsidRPr="007365E5" w:rsidRDefault="000C120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205</w:t>
            </w:r>
            <w:r w:rsidR="00F6136A" w:rsidRPr="007365E5">
              <w:rPr>
                <w:b/>
                <w:sz w:val="24"/>
                <w:szCs w:val="24"/>
              </w:rPr>
              <w:t>/19</w:t>
            </w:r>
          </w:p>
          <w:p w14:paraId="5FD69DCB" w14:textId="2797F024" w:rsidR="00716DF5" w:rsidRPr="007365E5" w:rsidRDefault="005572C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 xml:space="preserve">  </w:t>
            </w:r>
          </w:p>
          <w:p w14:paraId="6DE6C5D3" w14:textId="77777777" w:rsidR="00001656" w:rsidRPr="007365E5" w:rsidRDefault="0000165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BE673FF" w14:textId="77777777" w:rsidR="00001656" w:rsidRPr="007365E5" w:rsidRDefault="0000165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C8D1D82" w14:textId="77777777" w:rsidR="005572C8" w:rsidRPr="007365E5" w:rsidRDefault="005572C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6691A" w14:textId="38B46B82" w:rsidR="009E0BD3" w:rsidRPr="007365E5" w:rsidRDefault="00B246C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206</w:t>
            </w:r>
            <w:r w:rsidR="009E0BD3" w:rsidRPr="007365E5">
              <w:rPr>
                <w:b/>
                <w:sz w:val="24"/>
                <w:szCs w:val="24"/>
              </w:rPr>
              <w:t>/19</w:t>
            </w:r>
          </w:p>
          <w:p w14:paraId="520AB75B" w14:textId="77777777" w:rsidR="009E0BD3" w:rsidRPr="007365E5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B0A618" w14:textId="77777777" w:rsidR="009E0BD3" w:rsidRPr="007365E5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72E6A4" w14:textId="56E4EA7D" w:rsidR="00340ED7" w:rsidRPr="007365E5" w:rsidRDefault="00B246C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207</w:t>
            </w:r>
            <w:r w:rsidR="00340ED7" w:rsidRPr="007365E5">
              <w:rPr>
                <w:b/>
                <w:sz w:val="24"/>
                <w:szCs w:val="24"/>
              </w:rPr>
              <w:t>/19</w:t>
            </w:r>
          </w:p>
          <w:p w14:paraId="79CD7CAA" w14:textId="77777777" w:rsidR="009E0BD3" w:rsidRPr="007365E5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07F2B1D" w14:textId="77777777" w:rsidR="00895089" w:rsidRPr="007365E5" w:rsidRDefault="0089508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5EA8BC2" w14:textId="77777777" w:rsidR="00B246C6" w:rsidRPr="007365E5" w:rsidRDefault="00B246C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2D31FA" w14:textId="56D1D5AF" w:rsidR="00FF61D7" w:rsidRPr="007365E5" w:rsidRDefault="00B246C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208</w:t>
            </w:r>
            <w:r w:rsidR="00FF61D7" w:rsidRPr="007365E5">
              <w:rPr>
                <w:b/>
                <w:sz w:val="24"/>
                <w:szCs w:val="24"/>
              </w:rPr>
              <w:t>/19</w:t>
            </w:r>
          </w:p>
          <w:p w14:paraId="04E31BAB" w14:textId="452C8D6C" w:rsidR="00223E54" w:rsidRPr="007365E5" w:rsidRDefault="00223E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73C0E47" w14:textId="77777777" w:rsidR="00431046" w:rsidRPr="007365E5" w:rsidRDefault="0043104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8CEFC1C" w14:textId="77777777" w:rsidR="00431046" w:rsidRPr="007365E5" w:rsidRDefault="0043104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BBE2138" w14:textId="77777777" w:rsidR="00B5702F" w:rsidRPr="007365E5" w:rsidRDefault="00B5702F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A295F59" w14:textId="77777777" w:rsidR="00B5702F" w:rsidRPr="007365E5" w:rsidRDefault="00B5702F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E21FBBE" w14:textId="77777777" w:rsidR="005B3C45" w:rsidRPr="007365E5" w:rsidRDefault="005B3C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DE13DE6" w14:textId="77777777" w:rsidR="005B3C45" w:rsidRPr="007365E5" w:rsidRDefault="005B3C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48D625A" w14:textId="77777777" w:rsidR="005B3C45" w:rsidRPr="007365E5" w:rsidRDefault="005B3C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B47455A" w14:textId="77777777" w:rsidR="005B3C45" w:rsidRPr="007365E5" w:rsidRDefault="005B3C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42E188C" w14:textId="77777777" w:rsidR="005B3C45" w:rsidRPr="007365E5" w:rsidRDefault="005B3C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576B1B3" w14:textId="77777777" w:rsidR="001F0762" w:rsidRPr="007365E5" w:rsidRDefault="001F076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D9D7BBA" w14:textId="77777777" w:rsidR="005B4776" w:rsidRDefault="005B477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FA651A6" w14:textId="2BCD4A05" w:rsidR="00FF61D7" w:rsidRPr="007365E5" w:rsidRDefault="00B246C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209</w:t>
            </w:r>
            <w:r w:rsidR="00B248DF" w:rsidRPr="007365E5">
              <w:rPr>
                <w:b/>
                <w:sz w:val="24"/>
                <w:szCs w:val="24"/>
              </w:rPr>
              <w:t>/</w:t>
            </w:r>
            <w:r w:rsidR="00FF61D7" w:rsidRPr="007365E5">
              <w:rPr>
                <w:b/>
                <w:sz w:val="24"/>
                <w:szCs w:val="24"/>
              </w:rPr>
              <w:t>19</w:t>
            </w:r>
          </w:p>
          <w:p w14:paraId="6DB9577B" w14:textId="77777777" w:rsidR="001C755F" w:rsidRPr="007365E5" w:rsidRDefault="001C755F" w:rsidP="008929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6A742EC2" w14:textId="77777777" w:rsidR="00E33DF3" w:rsidRPr="007365E5" w:rsidRDefault="00E33DF3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6180D877" w14:textId="77777777" w:rsidR="00E33DF3" w:rsidRPr="007365E5" w:rsidRDefault="00E33DF3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59E782AA" w14:textId="77777777" w:rsidR="00E33DF3" w:rsidRPr="007365E5" w:rsidRDefault="00E33DF3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2B65729F" w14:textId="77777777" w:rsidR="00E33DF3" w:rsidRPr="007365E5" w:rsidRDefault="00E33DF3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0E45FACB" w14:textId="77777777" w:rsidR="00E33DF3" w:rsidRPr="007365E5" w:rsidRDefault="00E33DF3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60FA31B3" w14:textId="77777777" w:rsidR="00B5702F" w:rsidRPr="007365E5" w:rsidRDefault="00B5702F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45838DE8" w14:textId="77777777" w:rsidR="00B5702F" w:rsidRPr="007365E5" w:rsidRDefault="00B5702F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7403889F" w14:textId="77777777" w:rsidR="00B5702F" w:rsidRPr="007365E5" w:rsidRDefault="00B5702F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14C835E2" w14:textId="77777777" w:rsidR="00B5702F" w:rsidRPr="007365E5" w:rsidRDefault="00B5702F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11141BDD" w14:textId="77777777" w:rsidR="00B5702F" w:rsidRPr="007365E5" w:rsidRDefault="00B5702F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2BE0DDC8" w14:textId="77777777" w:rsidR="00B5702F" w:rsidRPr="007365E5" w:rsidRDefault="00B5702F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336415BF" w14:textId="77777777" w:rsidR="005B4776" w:rsidRDefault="005B4776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2B606022" w14:textId="1DA08D94" w:rsidR="00B11D1A" w:rsidRPr="007365E5" w:rsidRDefault="00B246C6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210/</w:t>
            </w:r>
            <w:r w:rsidR="00B11D1A" w:rsidRPr="007365E5">
              <w:rPr>
                <w:b/>
                <w:sz w:val="24"/>
                <w:szCs w:val="24"/>
              </w:rPr>
              <w:t>19</w:t>
            </w:r>
          </w:p>
          <w:p w14:paraId="03B733BF" w14:textId="77777777" w:rsidR="00CB2C68" w:rsidRPr="007365E5" w:rsidRDefault="00CB2C68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B022512" w14:textId="77777777" w:rsidR="00E33DF3" w:rsidRPr="007365E5" w:rsidRDefault="00E33DF3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30C00802" w14:textId="77777777" w:rsidR="00E33DF3" w:rsidRPr="007365E5" w:rsidRDefault="00E33DF3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82E876B" w14:textId="77777777" w:rsidR="00E33DF3" w:rsidRPr="007365E5" w:rsidRDefault="00E33DF3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88D57D8" w14:textId="520014E5" w:rsidR="00FF61D7" w:rsidRPr="007365E5" w:rsidRDefault="00B246C6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21</w:t>
            </w:r>
            <w:r w:rsidR="00B248DF" w:rsidRPr="007365E5">
              <w:rPr>
                <w:b/>
                <w:sz w:val="24"/>
                <w:szCs w:val="24"/>
              </w:rPr>
              <w:t>1</w:t>
            </w:r>
            <w:r w:rsidR="00241D80" w:rsidRPr="007365E5">
              <w:rPr>
                <w:b/>
                <w:sz w:val="24"/>
                <w:szCs w:val="24"/>
              </w:rPr>
              <w:t>/19</w:t>
            </w:r>
          </w:p>
          <w:p w14:paraId="0C1BA14A" w14:textId="1374EF3B" w:rsidR="009D0C3C" w:rsidRPr="007365E5" w:rsidRDefault="009D0C3C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6C8A102" w14:textId="77777777" w:rsidR="00E33DF3" w:rsidRPr="007365E5" w:rsidRDefault="00E33DF3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307535B" w14:textId="77777777" w:rsidR="00E33DF3" w:rsidRPr="007365E5" w:rsidRDefault="00E33DF3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00297EF" w14:textId="77777777" w:rsidR="00E87B77" w:rsidRPr="007365E5" w:rsidRDefault="00E87B77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7DB13A9" w14:textId="77777777" w:rsidR="001F0762" w:rsidRPr="007365E5" w:rsidRDefault="001F0762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27B8791" w14:textId="5744075B" w:rsidR="003B5D87" w:rsidRPr="007365E5" w:rsidRDefault="00B246C6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212</w:t>
            </w:r>
            <w:r w:rsidR="00223E54" w:rsidRPr="007365E5">
              <w:rPr>
                <w:b/>
                <w:sz w:val="24"/>
                <w:szCs w:val="24"/>
              </w:rPr>
              <w:t>/19</w:t>
            </w:r>
          </w:p>
          <w:p w14:paraId="316F5B42" w14:textId="180CC853" w:rsidR="00B246C6" w:rsidRPr="007365E5" w:rsidRDefault="00B246C6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8AFDDBF" w14:textId="77777777" w:rsidR="00E33DF3" w:rsidRPr="007365E5" w:rsidRDefault="00E33DF3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2B4A605" w14:textId="77777777" w:rsidR="00B5702F" w:rsidRPr="007365E5" w:rsidRDefault="00B5702F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D99EE03" w14:textId="77777777" w:rsidR="007365E5" w:rsidRDefault="007365E5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3D6DC75C" w14:textId="1DFC92D6" w:rsidR="00B246C6" w:rsidRPr="007365E5" w:rsidRDefault="00B246C6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213/19</w:t>
            </w:r>
          </w:p>
          <w:p w14:paraId="17CA229C" w14:textId="409E81EE" w:rsidR="00B246C6" w:rsidRPr="007365E5" w:rsidRDefault="00B246C6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9EE46F1" w14:textId="77777777" w:rsidR="00B5702F" w:rsidRPr="007365E5" w:rsidRDefault="00B5702F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EF68A4D" w14:textId="77777777" w:rsidR="00B5702F" w:rsidRPr="007365E5" w:rsidRDefault="00B5702F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0C9B002" w14:textId="77777777" w:rsidR="00B5702F" w:rsidRPr="007365E5" w:rsidRDefault="00B5702F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364FCB5F" w14:textId="77777777" w:rsidR="00E87B77" w:rsidRPr="007365E5" w:rsidRDefault="00E87B77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BEB5756" w14:textId="5898060A" w:rsidR="00B246C6" w:rsidRPr="007365E5" w:rsidRDefault="00B246C6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214/19</w:t>
            </w:r>
          </w:p>
          <w:p w14:paraId="54CEE02A" w14:textId="77777777" w:rsidR="00B246C6" w:rsidRPr="007365E5" w:rsidRDefault="00B246C6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F935382" w14:textId="0FC0FA18" w:rsidR="00E87B77" w:rsidRPr="007365E5" w:rsidRDefault="00E87B77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A70D17F" w14:textId="77777777" w:rsidR="00E87B77" w:rsidRPr="007365E5" w:rsidRDefault="00E87B77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690A93F" w14:textId="77777777" w:rsidR="00E87B77" w:rsidRPr="007365E5" w:rsidRDefault="00E87B77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7ABBE90" w14:textId="77777777" w:rsidR="00E87B77" w:rsidRPr="007365E5" w:rsidRDefault="00E87B77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7D4FD40" w14:textId="38CB3B39" w:rsidR="00EC4D26" w:rsidRPr="007365E5" w:rsidRDefault="00E87B77" w:rsidP="00B248DF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</w:t>
            </w:r>
            <w:r w:rsidR="00B246C6" w:rsidRPr="007365E5">
              <w:rPr>
                <w:b/>
                <w:sz w:val="24"/>
                <w:szCs w:val="24"/>
              </w:rPr>
              <w:t>15/19</w:t>
            </w:r>
          </w:p>
          <w:p w14:paraId="64631C7C" w14:textId="4950C06F" w:rsidR="007D0850" w:rsidRPr="007365E5" w:rsidRDefault="007D0850" w:rsidP="00B246C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</w:tcPr>
          <w:p w14:paraId="05AD867F" w14:textId="46DC9B9A" w:rsidR="00104F5D" w:rsidRPr="007365E5" w:rsidRDefault="00C93DD5" w:rsidP="007F17C0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lastRenderedPageBreak/>
              <w:t xml:space="preserve">Receive Apologies and Approve Reasons for Absence </w:t>
            </w:r>
          </w:p>
          <w:p w14:paraId="30022CFC" w14:textId="722BD764" w:rsidR="005E3985" w:rsidRPr="00B246C6" w:rsidRDefault="005572C8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 Dodson (family commitment)</w:t>
            </w:r>
          </w:p>
          <w:p w14:paraId="6ED85957" w14:textId="6E9A497D" w:rsidR="00314CAB" w:rsidRPr="00B246C6" w:rsidRDefault="00314CAB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 w:rsidRPr="005572C8">
              <w:rPr>
                <w:b/>
                <w:sz w:val="24"/>
                <w:szCs w:val="24"/>
              </w:rPr>
              <w:t>Resolved:</w:t>
            </w:r>
            <w:r w:rsidRPr="00B246C6">
              <w:rPr>
                <w:bCs/>
                <w:sz w:val="24"/>
                <w:szCs w:val="24"/>
              </w:rPr>
              <w:t xml:space="preserve"> That the above reason</w:t>
            </w:r>
            <w:r w:rsidR="00AD34DA" w:rsidRPr="00B246C6">
              <w:rPr>
                <w:bCs/>
                <w:sz w:val="24"/>
                <w:szCs w:val="24"/>
              </w:rPr>
              <w:t>s</w:t>
            </w:r>
            <w:r w:rsidRPr="00B246C6">
              <w:rPr>
                <w:bCs/>
                <w:sz w:val="24"/>
                <w:szCs w:val="24"/>
              </w:rPr>
              <w:t xml:space="preserve"> for absence be approved.</w:t>
            </w:r>
          </w:p>
          <w:p w14:paraId="11569B61" w14:textId="77777777" w:rsidR="00314CAB" w:rsidRPr="00B246C6" w:rsidRDefault="00314CAB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</w:p>
          <w:p w14:paraId="21F7BB10" w14:textId="6DBAF9F8" w:rsidR="00314CAB" w:rsidRPr="00B246C6" w:rsidRDefault="00C93DD5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>To Receive Declarations of Interest (other than standing</w:t>
            </w:r>
            <w:r w:rsidRPr="00B246C6">
              <w:rPr>
                <w:bCs/>
                <w:sz w:val="24"/>
                <w:szCs w:val="24"/>
                <w:u w:val="single"/>
              </w:rPr>
              <w:t>)</w:t>
            </w:r>
            <w:r w:rsidRPr="00B246C6">
              <w:rPr>
                <w:bCs/>
                <w:sz w:val="24"/>
                <w:szCs w:val="24"/>
              </w:rPr>
              <w:t xml:space="preserve"> </w:t>
            </w:r>
            <w:r w:rsidR="00861BEA" w:rsidRPr="00B246C6">
              <w:rPr>
                <w:bCs/>
                <w:sz w:val="24"/>
                <w:szCs w:val="24"/>
              </w:rPr>
              <w:t>- None</w:t>
            </w:r>
          </w:p>
          <w:p w14:paraId="4B10A038" w14:textId="44B33DDB" w:rsidR="00104F5D" w:rsidRPr="00B246C6" w:rsidRDefault="00104F5D" w:rsidP="00104F5D">
            <w:pPr>
              <w:pStyle w:val="NoSpacing"/>
              <w:ind w:right="567"/>
              <w:rPr>
                <w:bCs/>
                <w:sz w:val="24"/>
                <w:szCs w:val="24"/>
                <w:u w:val="single"/>
              </w:rPr>
            </w:pPr>
          </w:p>
          <w:p w14:paraId="59BD7752" w14:textId="6F9E262F" w:rsidR="009B5F0B" w:rsidRPr="00B246C6" w:rsidRDefault="00F57D29" w:rsidP="009B5F0B">
            <w:pPr>
              <w:ind w:right="567"/>
              <w:rPr>
                <w:bCs/>
                <w:sz w:val="24"/>
                <w:szCs w:val="24"/>
                <w:u w:val="single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>Public Discussion Period</w:t>
            </w:r>
            <w:r w:rsidR="005572C8" w:rsidRPr="007365E5">
              <w:rPr>
                <w:b/>
                <w:sz w:val="24"/>
                <w:szCs w:val="24"/>
              </w:rPr>
              <w:t>-</w:t>
            </w:r>
            <w:r w:rsidR="005572C8" w:rsidRPr="007365E5">
              <w:rPr>
                <w:bCs/>
                <w:sz w:val="24"/>
                <w:szCs w:val="24"/>
              </w:rPr>
              <w:t xml:space="preserve"> No public in attendance</w:t>
            </w:r>
          </w:p>
          <w:p w14:paraId="584B523F" w14:textId="77777777" w:rsidR="00066D62" w:rsidRPr="00B246C6" w:rsidRDefault="00066D62" w:rsidP="009B5F0B">
            <w:pPr>
              <w:ind w:right="567"/>
              <w:rPr>
                <w:bCs/>
                <w:sz w:val="24"/>
                <w:szCs w:val="24"/>
              </w:rPr>
            </w:pPr>
          </w:p>
          <w:p w14:paraId="234A7399" w14:textId="6B153CA3" w:rsidR="007229CC" w:rsidRPr="007365E5" w:rsidRDefault="007229CC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7365E5">
              <w:rPr>
                <w:b/>
                <w:sz w:val="24"/>
                <w:szCs w:val="24"/>
                <w:u w:val="single"/>
              </w:rPr>
              <w:t>h</w:t>
            </w:r>
            <w:r w:rsidRPr="007365E5">
              <w:rPr>
                <w:b/>
                <w:sz w:val="24"/>
                <w:szCs w:val="24"/>
                <w:u w:val="single"/>
              </w:rPr>
              <w:t xml:space="preserve">e Minutes of the Parish Council Meeting </w:t>
            </w:r>
            <w:r w:rsidR="00FF61D7" w:rsidRPr="007365E5">
              <w:rPr>
                <w:b/>
                <w:sz w:val="24"/>
                <w:szCs w:val="24"/>
                <w:u w:val="single"/>
              </w:rPr>
              <w:t>-</w:t>
            </w:r>
            <w:r w:rsidR="000C120B" w:rsidRPr="007365E5">
              <w:rPr>
                <w:b/>
                <w:sz w:val="24"/>
                <w:szCs w:val="24"/>
                <w:u w:val="single"/>
              </w:rPr>
              <w:t>17</w:t>
            </w:r>
            <w:r w:rsidR="005E3985" w:rsidRPr="007365E5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5E3985" w:rsidRPr="007365E5">
              <w:rPr>
                <w:b/>
                <w:sz w:val="24"/>
                <w:szCs w:val="24"/>
                <w:u w:val="single"/>
              </w:rPr>
              <w:t xml:space="preserve"> </w:t>
            </w:r>
            <w:r w:rsidR="000C120B" w:rsidRPr="007365E5">
              <w:rPr>
                <w:b/>
                <w:sz w:val="24"/>
                <w:szCs w:val="24"/>
                <w:u w:val="single"/>
              </w:rPr>
              <w:t xml:space="preserve">February </w:t>
            </w:r>
            <w:r w:rsidRPr="007365E5">
              <w:rPr>
                <w:b/>
                <w:sz w:val="24"/>
                <w:szCs w:val="24"/>
                <w:u w:val="single"/>
              </w:rPr>
              <w:t>20</w:t>
            </w:r>
            <w:r w:rsidR="005E3985" w:rsidRPr="007365E5">
              <w:rPr>
                <w:b/>
                <w:sz w:val="24"/>
                <w:szCs w:val="24"/>
                <w:u w:val="single"/>
              </w:rPr>
              <w:t>20</w:t>
            </w:r>
          </w:p>
          <w:p w14:paraId="7A41746B" w14:textId="49BCAE54" w:rsidR="007229CC" w:rsidRPr="00B246C6" w:rsidRDefault="007229CC" w:rsidP="005C62C6">
            <w:pPr>
              <w:ind w:right="36"/>
              <w:jc w:val="both"/>
              <w:rPr>
                <w:bCs/>
                <w:sz w:val="24"/>
                <w:szCs w:val="24"/>
              </w:rPr>
            </w:pPr>
            <w:r w:rsidRPr="005572C8">
              <w:rPr>
                <w:b/>
                <w:sz w:val="24"/>
                <w:szCs w:val="24"/>
              </w:rPr>
              <w:t>Resolved:</w:t>
            </w:r>
            <w:r w:rsidRPr="00B246C6">
              <w:rPr>
                <w:bCs/>
                <w:sz w:val="24"/>
                <w:szCs w:val="24"/>
              </w:rPr>
              <w:t xml:space="preserve"> That the minutes of the meeting held on the </w:t>
            </w:r>
            <w:r w:rsidR="000C120B" w:rsidRPr="00B246C6">
              <w:rPr>
                <w:bCs/>
                <w:sz w:val="24"/>
                <w:szCs w:val="24"/>
              </w:rPr>
              <w:t>17</w:t>
            </w:r>
            <w:r w:rsidR="000C120B" w:rsidRPr="00B246C6">
              <w:rPr>
                <w:bCs/>
                <w:sz w:val="24"/>
                <w:szCs w:val="24"/>
                <w:vertAlign w:val="superscript"/>
              </w:rPr>
              <w:t>th</w:t>
            </w:r>
            <w:r w:rsidR="000C120B" w:rsidRPr="00B246C6">
              <w:rPr>
                <w:bCs/>
                <w:sz w:val="24"/>
                <w:szCs w:val="24"/>
              </w:rPr>
              <w:t xml:space="preserve"> February </w:t>
            </w:r>
            <w:r w:rsidR="005E3985" w:rsidRPr="00B246C6">
              <w:rPr>
                <w:bCs/>
                <w:sz w:val="24"/>
                <w:szCs w:val="24"/>
              </w:rPr>
              <w:t xml:space="preserve">2020 </w:t>
            </w:r>
            <w:r w:rsidRPr="00B246C6">
              <w:rPr>
                <w:bCs/>
                <w:sz w:val="24"/>
                <w:szCs w:val="24"/>
              </w:rPr>
              <w:t>be approved as a true and accurate record.</w:t>
            </w:r>
          </w:p>
          <w:p w14:paraId="6C3A4953" w14:textId="77777777" w:rsidR="00F67254" w:rsidRPr="00B246C6" w:rsidRDefault="00F67254" w:rsidP="00001656">
            <w:pPr>
              <w:ind w:right="34"/>
              <w:jc w:val="both"/>
              <w:rPr>
                <w:bCs/>
                <w:sz w:val="24"/>
                <w:szCs w:val="24"/>
              </w:rPr>
            </w:pPr>
          </w:p>
          <w:p w14:paraId="5F40554D" w14:textId="69172BEE" w:rsidR="00B2259E" w:rsidRPr="00B246C6" w:rsidRDefault="007229CC" w:rsidP="001031B1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>Matters Arising from the Minutes</w:t>
            </w:r>
            <w:r w:rsidR="00B248DF" w:rsidRPr="00B246C6">
              <w:rPr>
                <w:bCs/>
                <w:sz w:val="24"/>
                <w:szCs w:val="24"/>
                <w:u w:val="single"/>
              </w:rPr>
              <w:t xml:space="preserve"> </w:t>
            </w:r>
            <w:r w:rsidR="005572C8" w:rsidRPr="005572C8">
              <w:rPr>
                <w:bCs/>
                <w:sz w:val="24"/>
                <w:szCs w:val="24"/>
              </w:rPr>
              <w:t>-None</w:t>
            </w:r>
          </w:p>
          <w:p w14:paraId="79ECA20E" w14:textId="77777777" w:rsidR="00AF5300" w:rsidRPr="00B246C6" w:rsidRDefault="00AF5300" w:rsidP="00AF5300">
            <w:pPr>
              <w:pStyle w:val="NoSpacing"/>
              <w:ind w:left="318" w:right="567"/>
              <w:rPr>
                <w:bCs/>
                <w:sz w:val="24"/>
                <w:szCs w:val="24"/>
                <w:u w:val="single"/>
              </w:rPr>
            </w:pPr>
          </w:p>
          <w:p w14:paraId="29158CE3" w14:textId="701FA8F3" w:rsidR="00FF61D7" w:rsidRPr="007365E5" w:rsidRDefault="00FF61D7" w:rsidP="00AF5300">
            <w:pPr>
              <w:pStyle w:val="NoSpacing"/>
              <w:ind w:left="35" w:right="567"/>
              <w:rPr>
                <w:b/>
                <w:sz w:val="24"/>
                <w:szCs w:val="24"/>
                <w:u w:val="single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>Appr</w:t>
            </w:r>
            <w:r w:rsidR="00E60CED" w:rsidRPr="007365E5">
              <w:rPr>
                <w:b/>
                <w:sz w:val="24"/>
                <w:szCs w:val="24"/>
                <w:u w:val="single"/>
              </w:rPr>
              <w:t>o</w:t>
            </w:r>
            <w:r w:rsidRPr="007365E5">
              <w:rPr>
                <w:b/>
                <w:sz w:val="24"/>
                <w:szCs w:val="24"/>
                <w:u w:val="single"/>
              </w:rPr>
              <w:t xml:space="preserve">ve the Monthly Accounts </w:t>
            </w:r>
          </w:p>
          <w:p w14:paraId="0B931E94" w14:textId="127B58B5" w:rsidR="00FF61D7" w:rsidRDefault="005572C8" w:rsidP="005C62C6">
            <w:pPr>
              <w:pStyle w:val="ListParagraph"/>
              <w:ind w:left="31" w:hanging="31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F61D7" w:rsidRPr="005572C8">
              <w:rPr>
                <w:rFonts w:asciiTheme="minorHAnsi" w:hAnsiTheme="minorHAnsi" w:cstheme="minorHAnsi"/>
                <w:b/>
              </w:rPr>
              <w:t>Resolved</w:t>
            </w:r>
            <w:r w:rsidR="00FF61D7" w:rsidRPr="00B246C6">
              <w:rPr>
                <w:rFonts w:asciiTheme="minorHAnsi" w:hAnsiTheme="minorHAnsi" w:cstheme="minorHAnsi"/>
                <w:bCs/>
              </w:rPr>
              <w:t>: That the monthly accounts be approved in the sum of £</w:t>
            </w:r>
            <w:r w:rsidR="00484F05">
              <w:rPr>
                <w:rFonts w:asciiTheme="minorHAnsi" w:hAnsiTheme="minorHAnsi" w:cstheme="minorHAnsi"/>
                <w:bCs/>
              </w:rPr>
              <w:t>30740.98</w:t>
            </w:r>
            <w:r w:rsidR="00104F5D" w:rsidRPr="00B246C6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FF61D7" w:rsidRPr="00B246C6">
              <w:rPr>
                <w:rFonts w:asciiTheme="minorHAnsi" w:hAnsiTheme="minorHAnsi" w:cstheme="minorHAnsi"/>
                <w:bCs/>
              </w:rPr>
              <w:t>(schedule attached)</w:t>
            </w:r>
            <w:r w:rsidR="0042400C" w:rsidRPr="00B246C6">
              <w:rPr>
                <w:rFonts w:asciiTheme="minorHAnsi" w:hAnsiTheme="minorHAnsi" w:cstheme="minorHAnsi"/>
                <w:bCs/>
              </w:rPr>
              <w:t xml:space="preserve"> together with retainer deposits of £</w:t>
            </w:r>
            <w:r w:rsidR="000C120B" w:rsidRPr="005572C8">
              <w:rPr>
                <w:rFonts w:asciiTheme="minorHAnsi" w:hAnsiTheme="minorHAnsi" w:cstheme="minorHAnsi"/>
                <w:bCs/>
              </w:rPr>
              <w:t>10</w:t>
            </w:r>
            <w:r w:rsidR="002B1732" w:rsidRPr="005572C8">
              <w:rPr>
                <w:rFonts w:asciiTheme="minorHAnsi" w:hAnsiTheme="minorHAnsi" w:cstheme="minorHAnsi"/>
                <w:bCs/>
              </w:rPr>
              <w:t>0</w:t>
            </w:r>
            <w:r w:rsidR="0042400C" w:rsidRPr="005572C8">
              <w:rPr>
                <w:rFonts w:asciiTheme="minorHAnsi" w:hAnsiTheme="minorHAnsi" w:cstheme="minorHAnsi"/>
                <w:bCs/>
              </w:rPr>
              <w:t>.00</w:t>
            </w:r>
            <w:r w:rsidR="00FF61D7" w:rsidRPr="005572C8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8AC8D09" w14:textId="4A5454F6" w:rsidR="005572C8" w:rsidRPr="005572C8" w:rsidRDefault="005572C8" w:rsidP="00293D40">
            <w:pPr>
              <w:pStyle w:val="ListParagraph"/>
              <w:ind w:left="31" w:right="603" w:hanging="31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572C8">
              <w:rPr>
                <w:rFonts w:asciiTheme="minorHAnsi" w:hAnsiTheme="minorHAnsi" w:cstheme="minorHAnsi"/>
                <w:bCs/>
              </w:rPr>
              <w:t xml:space="preserve">Noted </w:t>
            </w:r>
            <w:r>
              <w:rPr>
                <w:rFonts w:asciiTheme="minorHAnsi" w:hAnsiTheme="minorHAnsi" w:cstheme="minorHAnsi"/>
                <w:bCs/>
              </w:rPr>
              <w:t xml:space="preserve">kitchen costs to date. </w:t>
            </w:r>
          </w:p>
          <w:p w14:paraId="4889C1A2" w14:textId="77777777" w:rsidR="00AF5300" w:rsidRPr="00B246C6" w:rsidRDefault="00AF5300" w:rsidP="00293D40">
            <w:pPr>
              <w:pStyle w:val="ListParagraph"/>
              <w:ind w:left="31" w:right="603" w:hanging="31"/>
              <w:jc w:val="both"/>
              <w:rPr>
                <w:rFonts w:asciiTheme="minorHAnsi" w:hAnsiTheme="minorHAnsi" w:cstheme="minorHAnsi"/>
                <w:bCs/>
              </w:rPr>
            </w:pPr>
          </w:p>
          <w:p w14:paraId="0634C610" w14:textId="08FCAFC3" w:rsidR="001031B1" w:rsidRPr="00B246C6" w:rsidRDefault="001031B1" w:rsidP="001031B1">
            <w:pPr>
              <w:pStyle w:val="NoSpacing"/>
              <w:ind w:right="567"/>
              <w:rPr>
                <w:bCs/>
                <w:sz w:val="24"/>
                <w:szCs w:val="24"/>
                <w:u w:val="single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>Bank Reconciliation</w:t>
            </w:r>
            <w:r w:rsidR="00A27CC1" w:rsidRPr="007365E5">
              <w:rPr>
                <w:b/>
                <w:sz w:val="24"/>
                <w:szCs w:val="24"/>
                <w:u w:val="single"/>
              </w:rPr>
              <w:t>s</w:t>
            </w:r>
            <w:r w:rsidRPr="007365E5">
              <w:rPr>
                <w:b/>
                <w:sz w:val="24"/>
                <w:szCs w:val="24"/>
                <w:u w:val="single"/>
              </w:rPr>
              <w:t xml:space="preserve"> to </w:t>
            </w:r>
            <w:r w:rsidR="00B246C6" w:rsidRPr="007365E5">
              <w:rPr>
                <w:b/>
                <w:sz w:val="24"/>
                <w:szCs w:val="24"/>
                <w:u w:val="single"/>
              </w:rPr>
              <w:t>29</w:t>
            </w:r>
            <w:r w:rsidR="00B246C6" w:rsidRPr="007365E5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B246C6" w:rsidRPr="007365E5">
              <w:rPr>
                <w:b/>
                <w:sz w:val="24"/>
                <w:szCs w:val="24"/>
                <w:u w:val="single"/>
              </w:rPr>
              <w:t xml:space="preserve"> February </w:t>
            </w:r>
            <w:r w:rsidR="00B248DF" w:rsidRPr="007365E5">
              <w:rPr>
                <w:b/>
                <w:sz w:val="24"/>
                <w:szCs w:val="24"/>
                <w:u w:val="single"/>
              </w:rPr>
              <w:t>2020</w:t>
            </w:r>
          </w:p>
          <w:p w14:paraId="319EFCB9" w14:textId="6BF4C7FE" w:rsidR="001031B1" w:rsidRPr="00B246C6" w:rsidRDefault="00E60CED" w:rsidP="00E60CED">
            <w:pPr>
              <w:pStyle w:val="NoSpacing"/>
              <w:ind w:right="34"/>
              <w:rPr>
                <w:bCs/>
                <w:sz w:val="24"/>
                <w:szCs w:val="24"/>
              </w:rPr>
            </w:pPr>
            <w:r w:rsidRPr="005572C8">
              <w:rPr>
                <w:b/>
                <w:sz w:val="24"/>
                <w:szCs w:val="24"/>
              </w:rPr>
              <w:t>Resolved</w:t>
            </w:r>
            <w:r w:rsidRPr="00B246C6">
              <w:rPr>
                <w:bCs/>
                <w:sz w:val="24"/>
                <w:szCs w:val="24"/>
              </w:rPr>
              <w:t>: That t</w:t>
            </w:r>
            <w:r w:rsidR="001031B1" w:rsidRPr="00B246C6">
              <w:rPr>
                <w:bCs/>
                <w:sz w:val="24"/>
                <w:szCs w:val="24"/>
              </w:rPr>
              <w:t>he bank reconciliation</w:t>
            </w:r>
            <w:r w:rsidRPr="00B246C6">
              <w:rPr>
                <w:bCs/>
                <w:sz w:val="24"/>
                <w:szCs w:val="24"/>
              </w:rPr>
              <w:t>s</w:t>
            </w:r>
            <w:r w:rsidR="001031B1" w:rsidRPr="00B246C6">
              <w:rPr>
                <w:bCs/>
                <w:sz w:val="24"/>
                <w:szCs w:val="24"/>
              </w:rPr>
              <w:t xml:space="preserve"> to </w:t>
            </w:r>
            <w:r w:rsidR="00B246C6" w:rsidRPr="00B246C6">
              <w:rPr>
                <w:bCs/>
                <w:sz w:val="24"/>
                <w:szCs w:val="24"/>
              </w:rPr>
              <w:t>29</w:t>
            </w:r>
            <w:r w:rsidR="00B246C6" w:rsidRPr="00B246C6">
              <w:rPr>
                <w:bCs/>
                <w:sz w:val="24"/>
                <w:szCs w:val="24"/>
                <w:vertAlign w:val="superscript"/>
              </w:rPr>
              <w:t>th</w:t>
            </w:r>
            <w:r w:rsidR="00B246C6" w:rsidRPr="00B246C6">
              <w:rPr>
                <w:bCs/>
                <w:sz w:val="24"/>
                <w:szCs w:val="24"/>
              </w:rPr>
              <w:t xml:space="preserve"> February </w:t>
            </w:r>
            <w:r w:rsidRPr="00B246C6">
              <w:rPr>
                <w:bCs/>
                <w:sz w:val="24"/>
                <w:szCs w:val="24"/>
              </w:rPr>
              <w:t>be</w:t>
            </w:r>
            <w:r w:rsidR="001031B1" w:rsidRPr="00B246C6">
              <w:rPr>
                <w:bCs/>
                <w:sz w:val="24"/>
                <w:szCs w:val="24"/>
              </w:rPr>
              <w:t xml:space="preserve"> agreed.</w:t>
            </w:r>
          </w:p>
          <w:p w14:paraId="3B5225CA" w14:textId="27DD0788" w:rsidR="001031B1" w:rsidRPr="00B246C6" w:rsidRDefault="001031B1" w:rsidP="001031B1">
            <w:pPr>
              <w:pStyle w:val="NoSpacing"/>
              <w:ind w:right="567"/>
              <w:rPr>
                <w:bCs/>
                <w:sz w:val="24"/>
                <w:szCs w:val="24"/>
              </w:rPr>
            </w:pPr>
          </w:p>
          <w:p w14:paraId="023EF92B" w14:textId="3A83AD62" w:rsidR="00D11975" w:rsidRPr="007365E5" w:rsidRDefault="001031B1" w:rsidP="00D11975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 xml:space="preserve">Budget Monitoring to </w:t>
            </w:r>
            <w:r w:rsidR="00B246C6" w:rsidRPr="007365E5">
              <w:rPr>
                <w:b/>
                <w:sz w:val="24"/>
                <w:szCs w:val="24"/>
                <w:u w:val="single"/>
              </w:rPr>
              <w:t>February</w:t>
            </w:r>
          </w:p>
          <w:p w14:paraId="45C084DA" w14:textId="11092FD5" w:rsidR="0013168B" w:rsidRPr="00B246C6" w:rsidRDefault="001031B1" w:rsidP="00307F51">
            <w:pPr>
              <w:pStyle w:val="NoSpacing"/>
              <w:ind w:right="320"/>
              <w:jc w:val="both"/>
              <w:rPr>
                <w:bCs/>
                <w:sz w:val="24"/>
                <w:szCs w:val="24"/>
              </w:rPr>
            </w:pPr>
            <w:r w:rsidRPr="00B246C6">
              <w:rPr>
                <w:bCs/>
                <w:sz w:val="24"/>
                <w:szCs w:val="24"/>
              </w:rPr>
              <w:t xml:space="preserve">Members received the budget monitoring report to </w:t>
            </w:r>
            <w:r w:rsidR="00B246C6" w:rsidRPr="00B246C6">
              <w:rPr>
                <w:bCs/>
                <w:sz w:val="24"/>
                <w:szCs w:val="24"/>
              </w:rPr>
              <w:t>February</w:t>
            </w:r>
          </w:p>
          <w:p w14:paraId="1058E68F" w14:textId="06AA5CF5" w:rsidR="0059408E" w:rsidRPr="00B246C6" w:rsidRDefault="0059408E" w:rsidP="00307F51">
            <w:pPr>
              <w:pStyle w:val="NoSpacing"/>
              <w:ind w:right="320"/>
              <w:jc w:val="both"/>
              <w:rPr>
                <w:bCs/>
                <w:sz w:val="24"/>
                <w:szCs w:val="24"/>
              </w:rPr>
            </w:pPr>
            <w:r w:rsidRPr="005572C8">
              <w:rPr>
                <w:b/>
                <w:sz w:val="24"/>
                <w:szCs w:val="24"/>
              </w:rPr>
              <w:t>Resolved:</w:t>
            </w:r>
            <w:r w:rsidRPr="00B246C6">
              <w:rPr>
                <w:bCs/>
                <w:sz w:val="24"/>
                <w:szCs w:val="24"/>
              </w:rPr>
              <w:t xml:space="preserve"> That the budget monitoring be approved.</w:t>
            </w:r>
          </w:p>
          <w:p w14:paraId="427E794B" w14:textId="08FFFC34" w:rsidR="00F67254" w:rsidRPr="00B246C6" w:rsidRDefault="00F67254" w:rsidP="00BF3B74">
            <w:pPr>
              <w:pStyle w:val="NoSpacing"/>
              <w:ind w:right="-24"/>
              <w:jc w:val="both"/>
              <w:rPr>
                <w:bCs/>
                <w:sz w:val="24"/>
                <w:szCs w:val="24"/>
              </w:rPr>
            </w:pPr>
          </w:p>
          <w:p w14:paraId="6F31A550" w14:textId="0751C9FD" w:rsidR="00B246C6" w:rsidRPr="007365E5" w:rsidRDefault="00B246C6" w:rsidP="00C55726">
            <w:pPr>
              <w:pStyle w:val="NoSpacing"/>
              <w:jc w:val="both"/>
              <w:rPr>
                <w:b/>
                <w:sz w:val="24"/>
                <w:szCs w:val="24"/>
                <w:u w:val="single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>Review &amp; Update Bank Mandate</w:t>
            </w:r>
          </w:p>
          <w:p w14:paraId="67BE9CEA" w14:textId="67FC7CE6" w:rsidR="00B5702F" w:rsidRDefault="00B5702F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B5702F">
              <w:rPr>
                <w:bCs/>
                <w:sz w:val="24"/>
                <w:szCs w:val="24"/>
              </w:rPr>
              <w:t xml:space="preserve">Members considered the current mandate </w:t>
            </w:r>
          </w:p>
          <w:p w14:paraId="5C507A2A" w14:textId="328E0525" w:rsidR="00B5702F" w:rsidRDefault="00B5702F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Members resolved that</w:t>
            </w:r>
            <w:r w:rsidR="00E87B77">
              <w:rPr>
                <w:bCs/>
                <w:sz w:val="24"/>
                <w:szCs w:val="24"/>
              </w:rPr>
              <w:t xml:space="preserve"> the bank accounts be continued with HSBC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87B77">
              <w:rPr>
                <w:bCs/>
                <w:sz w:val="24"/>
                <w:szCs w:val="24"/>
              </w:rPr>
              <w:t>UK Bank plc.</w:t>
            </w:r>
          </w:p>
          <w:p w14:paraId="480A26C3" w14:textId="5264739D" w:rsidR="00E87B77" w:rsidRDefault="00E87B77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Resolved: </w:t>
            </w:r>
            <w:r w:rsidRPr="00E87B77">
              <w:rPr>
                <w:bCs/>
                <w:sz w:val="24"/>
                <w:szCs w:val="24"/>
              </w:rPr>
              <w:t xml:space="preserve">That </w:t>
            </w:r>
            <w:r w:rsidR="005B3C45">
              <w:rPr>
                <w:bCs/>
                <w:sz w:val="24"/>
                <w:szCs w:val="24"/>
              </w:rPr>
              <w:t xml:space="preserve">the bank is authorised to pay all </w:t>
            </w:r>
            <w:r w:rsidRPr="00E87B77">
              <w:rPr>
                <w:bCs/>
                <w:sz w:val="24"/>
                <w:szCs w:val="24"/>
              </w:rPr>
              <w:t xml:space="preserve">cheques </w:t>
            </w:r>
            <w:r w:rsidR="005B3C45">
              <w:rPr>
                <w:bCs/>
                <w:sz w:val="24"/>
                <w:szCs w:val="24"/>
              </w:rPr>
              <w:t xml:space="preserve">(or other instructions for payment) </w:t>
            </w:r>
            <w:r w:rsidRPr="00E87B77">
              <w:rPr>
                <w:bCs/>
                <w:sz w:val="24"/>
                <w:szCs w:val="24"/>
              </w:rPr>
              <w:t xml:space="preserve">signed </w:t>
            </w:r>
            <w:r w:rsidR="005B3C45">
              <w:rPr>
                <w:bCs/>
                <w:sz w:val="24"/>
                <w:szCs w:val="24"/>
              </w:rPr>
              <w:t xml:space="preserve">on behalf of the Council </w:t>
            </w:r>
            <w:r w:rsidRPr="00E87B77">
              <w:rPr>
                <w:bCs/>
                <w:sz w:val="24"/>
                <w:szCs w:val="24"/>
              </w:rPr>
              <w:t xml:space="preserve">by </w:t>
            </w:r>
            <w:r w:rsidR="005B3C45">
              <w:rPr>
                <w:bCs/>
                <w:sz w:val="24"/>
                <w:szCs w:val="24"/>
              </w:rPr>
              <w:t xml:space="preserve">any </w:t>
            </w:r>
            <w:r w:rsidRPr="00E87B77">
              <w:rPr>
                <w:bCs/>
                <w:sz w:val="24"/>
                <w:szCs w:val="24"/>
              </w:rPr>
              <w:t xml:space="preserve">2 </w:t>
            </w:r>
            <w:r w:rsidR="005C62C6">
              <w:rPr>
                <w:bCs/>
                <w:sz w:val="24"/>
                <w:szCs w:val="24"/>
              </w:rPr>
              <w:t xml:space="preserve">Councillor </w:t>
            </w:r>
            <w:r w:rsidRPr="00E87B77">
              <w:rPr>
                <w:bCs/>
                <w:sz w:val="24"/>
                <w:szCs w:val="24"/>
              </w:rPr>
              <w:t>signatories</w:t>
            </w:r>
            <w:r w:rsidR="005B3C45">
              <w:rPr>
                <w:bCs/>
                <w:sz w:val="24"/>
                <w:szCs w:val="24"/>
              </w:rPr>
              <w:t xml:space="preserve"> noted on the mandate</w:t>
            </w:r>
            <w:r>
              <w:rPr>
                <w:bCs/>
                <w:sz w:val="24"/>
                <w:szCs w:val="24"/>
              </w:rPr>
              <w:t>.</w:t>
            </w:r>
          </w:p>
          <w:p w14:paraId="69ED48A6" w14:textId="0D682B1F" w:rsidR="005B3C45" w:rsidRDefault="005B3C45" w:rsidP="00C5572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5B3C45">
              <w:rPr>
                <w:b/>
                <w:sz w:val="24"/>
                <w:szCs w:val="24"/>
              </w:rPr>
              <w:t>Resolved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That the bank is authorised to deliver items held on behalf of the Council in safe keeping against the written receipt or instructions of the Proper </w:t>
            </w:r>
            <w:r w:rsidR="001F0762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 xml:space="preserve">fficer </w:t>
            </w:r>
            <w:r w:rsidR="001F0762">
              <w:rPr>
                <w:bCs/>
                <w:sz w:val="24"/>
                <w:szCs w:val="24"/>
              </w:rPr>
              <w:t xml:space="preserve">or RFO </w:t>
            </w:r>
            <w:r>
              <w:rPr>
                <w:bCs/>
                <w:sz w:val="24"/>
                <w:szCs w:val="24"/>
              </w:rPr>
              <w:t>and accept the Proper officer</w:t>
            </w:r>
            <w:r w:rsidR="001F0762">
              <w:rPr>
                <w:bCs/>
                <w:sz w:val="24"/>
                <w:szCs w:val="24"/>
              </w:rPr>
              <w:t xml:space="preserve">/RFO </w:t>
            </w:r>
            <w:r>
              <w:rPr>
                <w:bCs/>
                <w:sz w:val="24"/>
                <w:szCs w:val="24"/>
              </w:rPr>
              <w:t>to act on behalf of the Council in any other transaction with the Bank.</w:t>
            </w:r>
          </w:p>
          <w:p w14:paraId="5699F0DA" w14:textId="2D23EFC1" w:rsidR="005572C8" w:rsidRPr="00431046" w:rsidRDefault="005572C8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431046">
              <w:rPr>
                <w:b/>
                <w:sz w:val="24"/>
                <w:szCs w:val="24"/>
              </w:rPr>
              <w:t>Resolved</w:t>
            </w:r>
            <w:r w:rsidR="00431046" w:rsidRPr="00431046">
              <w:rPr>
                <w:b/>
                <w:sz w:val="24"/>
                <w:szCs w:val="24"/>
              </w:rPr>
              <w:t>:</w:t>
            </w:r>
            <w:r w:rsidR="00431046">
              <w:rPr>
                <w:b/>
                <w:sz w:val="24"/>
                <w:szCs w:val="24"/>
              </w:rPr>
              <w:t xml:space="preserve"> </w:t>
            </w:r>
            <w:r w:rsidR="00431046" w:rsidRPr="00B5702F">
              <w:rPr>
                <w:bCs/>
                <w:sz w:val="24"/>
                <w:szCs w:val="24"/>
              </w:rPr>
              <w:t>That</w:t>
            </w:r>
            <w:r w:rsidR="00431046">
              <w:rPr>
                <w:b/>
                <w:sz w:val="24"/>
                <w:szCs w:val="24"/>
              </w:rPr>
              <w:t xml:space="preserve"> </w:t>
            </w:r>
            <w:r w:rsidR="00431046" w:rsidRPr="00431046">
              <w:rPr>
                <w:bCs/>
                <w:sz w:val="24"/>
                <w:szCs w:val="24"/>
              </w:rPr>
              <w:t xml:space="preserve">Clive </w:t>
            </w:r>
            <w:r w:rsidR="00431046">
              <w:rPr>
                <w:bCs/>
                <w:sz w:val="24"/>
                <w:szCs w:val="24"/>
              </w:rPr>
              <w:t>Davis, T</w:t>
            </w:r>
            <w:r w:rsidR="00431046" w:rsidRPr="00431046">
              <w:rPr>
                <w:bCs/>
                <w:sz w:val="24"/>
                <w:szCs w:val="24"/>
              </w:rPr>
              <w:t>ony</w:t>
            </w:r>
            <w:r w:rsidR="00431046">
              <w:rPr>
                <w:bCs/>
                <w:sz w:val="24"/>
                <w:szCs w:val="24"/>
              </w:rPr>
              <w:t xml:space="preserve"> Griffin,</w:t>
            </w:r>
            <w:r w:rsidR="00431046" w:rsidRPr="00431046">
              <w:rPr>
                <w:bCs/>
                <w:sz w:val="24"/>
                <w:szCs w:val="24"/>
              </w:rPr>
              <w:t xml:space="preserve"> Nigel Tranmer Angel</w:t>
            </w:r>
            <w:r w:rsidR="00431046">
              <w:rPr>
                <w:bCs/>
                <w:sz w:val="24"/>
                <w:szCs w:val="24"/>
              </w:rPr>
              <w:t>a</w:t>
            </w:r>
            <w:r w:rsidR="00431046" w:rsidRPr="00431046">
              <w:rPr>
                <w:bCs/>
                <w:sz w:val="24"/>
                <w:szCs w:val="24"/>
              </w:rPr>
              <w:t xml:space="preserve"> Harriso</w:t>
            </w:r>
            <w:r w:rsidR="00431046">
              <w:rPr>
                <w:bCs/>
                <w:sz w:val="24"/>
                <w:szCs w:val="24"/>
              </w:rPr>
              <w:t>n</w:t>
            </w:r>
            <w:r w:rsidR="00431046" w:rsidRPr="00431046">
              <w:rPr>
                <w:bCs/>
                <w:sz w:val="24"/>
                <w:szCs w:val="24"/>
              </w:rPr>
              <w:t xml:space="preserve"> (RFO) and Elaine Keel</w:t>
            </w:r>
            <w:r w:rsidR="00B5702F">
              <w:rPr>
                <w:bCs/>
                <w:sz w:val="24"/>
                <w:szCs w:val="24"/>
              </w:rPr>
              <w:t>ing</w:t>
            </w:r>
            <w:r w:rsidR="00431046" w:rsidRPr="00431046">
              <w:rPr>
                <w:bCs/>
                <w:sz w:val="24"/>
                <w:szCs w:val="24"/>
              </w:rPr>
              <w:t xml:space="preserve">-Heane </w:t>
            </w:r>
            <w:r w:rsidR="005B3C45">
              <w:rPr>
                <w:bCs/>
                <w:sz w:val="24"/>
                <w:szCs w:val="24"/>
              </w:rPr>
              <w:t xml:space="preserve">(Clerk/Proper Officer) </w:t>
            </w:r>
            <w:r w:rsidR="00E33DF3">
              <w:rPr>
                <w:bCs/>
                <w:sz w:val="24"/>
                <w:szCs w:val="24"/>
              </w:rPr>
              <w:t>to be the approved signatories</w:t>
            </w:r>
            <w:r w:rsidRPr="00431046">
              <w:rPr>
                <w:bCs/>
                <w:sz w:val="24"/>
                <w:szCs w:val="24"/>
              </w:rPr>
              <w:t xml:space="preserve"> </w:t>
            </w:r>
          </w:p>
          <w:p w14:paraId="3406AC2E" w14:textId="77777777" w:rsidR="00B246C6" w:rsidRPr="00B246C6" w:rsidRDefault="00B246C6" w:rsidP="00C55726">
            <w:pPr>
              <w:pStyle w:val="NoSpacing"/>
              <w:jc w:val="both"/>
              <w:rPr>
                <w:bCs/>
                <w:sz w:val="24"/>
                <w:szCs w:val="24"/>
                <w:u w:val="single"/>
              </w:rPr>
            </w:pPr>
          </w:p>
          <w:p w14:paraId="62973B1E" w14:textId="11D655F0" w:rsidR="0059408E" w:rsidRPr="007365E5" w:rsidRDefault="0042400C" w:rsidP="00C55726">
            <w:pPr>
              <w:pStyle w:val="NoSpacing"/>
              <w:jc w:val="both"/>
              <w:rPr>
                <w:b/>
                <w:sz w:val="24"/>
                <w:szCs w:val="24"/>
                <w:u w:val="single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>Health and Safety</w:t>
            </w:r>
            <w:r w:rsidR="00AF5300" w:rsidRPr="007365E5">
              <w:rPr>
                <w:b/>
                <w:sz w:val="24"/>
                <w:szCs w:val="24"/>
                <w:u w:val="single"/>
              </w:rPr>
              <w:t xml:space="preserve"> </w:t>
            </w:r>
            <w:r w:rsidR="00B246C6" w:rsidRPr="007365E5">
              <w:rPr>
                <w:b/>
                <w:sz w:val="24"/>
                <w:szCs w:val="24"/>
                <w:u w:val="single"/>
              </w:rPr>
              <w:t xml:space="preserve">- </w:t>
            </w:r>
            <w:r w:rsidR="005572C8" w:rsidRPr="007365E5">
              <w:rPr>
                <w:b/>
                <w:sz w:val="24"/>
                <w:szCs w:val="24"/>
                <w:u w:val="single"/>
              </w:rPr>
              <w:t>COVID-19/Coronavirus</w:t>
            </w:r>
            <w:r w:rsidR="00E33DF3" w:rsidRPr="007365E5">
              <w:rPr>
                <w:b/>
                <w:sz w:val="24"/>
                <w:szCs w:val="24"/>
                <w:u w:val="single"/>
              </w:rPr>
              <w:t xml:space="preserve"> contingency plans</w:t>
            </w:r>
          </w:p>
          <w:p w14:paraId="641922B5" w14:textId="75A39B93" w:rsidR="00E33DF3" w:rsidRDefault="00E33DF3" w:rsidP="00C55726">
            <w:pPr>
              <w:pStyle w:val="NoSpacing"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a) Delegation of Powers to Clerk &amp; RFO</w:t>
            </w:r>
          </w:p>
          <w:p w14:paraId="20945CE7" w14:textId="78AF10FB" w:rsidR="00E33DF3" w:rsidRPr="00E33DF3" w:rsidRDefault="00E33DF3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E33DF3">
              <w:rPr>
                <w:b/>
                <w:sz w:val="24"/>
                <w:szCs w:val="24"/>
              </w:rPr>
              <w:t>Resolved: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3DF3">
              <w:rPr>
                <w:bCs/>
                <w:sz w:val="24"/>
                <w:szCs w:val="24"/>
              </w:rPr>
              <w:t xml:space="preserve">That </w:t>
            </w:r>
            <w:r>
              <w:rPr>
                <w:bCs/>
                <w:sz w:val="24"/>
                <w:szCs w:val="24"/>
              </w:rPr>
              <w:t xml:space="preserve">with immediate effect </w:t>
            </w:r>
            <w:r w:rsidRPr="00E33DF3">
              <w:rPr>
                <w:bCs/>
                <w:sz w:val="24"/>
                <w:szCs w:val="24"/>
              </w:rPr>
              <w:t>the council empowers the Clerk</w:t>
            </w:r>
            <w:r>
              <w:rPr>
                <w:bCs/>
                <w:sz w:val="24"/>
                <w:szCs w:val="24"/>
              </w:rPr>
              <w:t xml:space="preserve"> and/or </w:t>
            </w:r>
            <w:r w:rsidRPr="00E33DF3">
              <w:rPr>
                <w:bCs/>
                <w:sz w:val="24"/>
                <w:szCs w:val="24"/>
              </w:rPr>
              <w:t xml:space="preserve">RFO to do anything expedient and necessary to ensure the continuous business of the Council, and </w:t>
            </w:r>
            <w:r w:rsidRPr="00E33DF3">
              <w:rPr>
                <w:bCs/>
                <w:sz w:val="24"/>
                <w:szCs w:val="24"/>
              </w:rPr>
              <w:lastRenderedPageBreak/>
              <w:t xml:space="preserve">to deal with mandatory undertakings in order to prevent the authority from incurring liability during the period that the delegation is applicable.   </w:t>
            </w:r>
          </w:p>
          <w:p w14:paraId="601ABDE4" w14:textId="77777777" w:rsidR="00E33DF3" w:rsidRDefault="00E33DF3" w:rsidP="00C55726">
            <w:pPr>
              <w:pStyle w:val="NoSpacing"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b) Future meetings</w:t>
            </w:r>
          </w:p>
          <w:p w14:paraId="0E581645" w14:textId="46F21A33" w:rsidR="00E33DF3" w:rsidRPr="00B5702F" w:rsidRDefault="00E33DF3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B5702F">
              <w:rPr>
                <w:b/>
                <w:sz w:val="24"/>
                <w:szCs w:val="24"/>
              </w:rPr>
              <w:t>Resol</w:t>
            </w:r>
            <w:r w:rsidR="00B5702F" w:rsidRPr="00B5702F">
              <w:rPr>
                <w:b/>
                <w:sz w:val="24"/>
                <w:szCs w:val="24"/>
              </w:rPr>
              <w:t>ved:</w:t>
            </w:r>
            <w:r w:rsidR="00B5702F">
              <w:rPr>
                <w:bCs/>
                <w:sz w:val="24"/>
                <w:szCs w:val="24"/>
                <w:u w:val="single"/>
              </w:rPr>
              <w:t xml:space="preserve"> </w:t>
            </w:r>
            <w:r w:rsidR="00B5702F" w:rsidRPr="00B5702F">
              <w:rPr>
                <w:bCs/>
                <w:sz w:val="24"/>
                <w:szCs w:val="24"/>
              </w:rPr>
              <w:t>That r</w:t>
            </w:r>
            <w:r w:rsidRPr="00B5702F">
              <w:rPr>
                <w:bCs/>
                <w:sz w:val="24"/>
                <w:szCs w:val="24"/>
              </w:rPr>
              <w:t>emo</w:t>
            </w:r>
            <w:r w:rsidR="00B5702F" w:rsidRPr="00B5702F">
              <w:rPr>
                <w:bCs/>
                <w:sz w:val="24"/>
                <w:szCs w:val="24"/>
              </w:rPr>
              <w:t>t</w:t>
            </w:r>
            <w:r w:rsidRPr="00B5702F">
              <w:rPr>
                <w:bCs/>
                <w:sz w:val="24"/>
                <w:szCs w:val="24"/>
              </w:rPr>
              <w:t>e meetings be utilised if available in due course or limited meetings in May &amp; June with available councillors to deal with statutory matters only</w:t>
            </w:r>
          </w:p>
          <w:p w14:paraId="07574340" w14:textId="77777777" w:rsidR="00B5702F" w:rsidRPr="00B5702F" w:rsidRDefault="00E33DF3" w:rsidP="00C55726">
            <w:pPr>
              <w:pStyle w:val="NoSpacing"/>
              <w:jc w:val="both"/>
              <w:rPr>
                <w:bCs/>
                <w:sz w:val="24"/>
                <w:szCs w:val="24"/>
                <w:u w:val="single"/>
              </w:rPr>
            </w:pPr>
            <w:r w:rsidRPr="00B5702F">
              <w:rPr>
                <w:bCs/>
                <w:sz w:val="24"/>
                <w:szCs w:val="24"/>
                <w:u w:val="single"/>
              </w:rPr>
              <w:t xml:space="preserve">c) </w:t>
            </w:r>
            <w:r w:rsidR="00B5702F" w:rsidRPr="00B5702F">
              <w:rPr>
                <w:bCs/>
                <w:sz w:val="24"/>
                <w:szCs w:val="24"/>
                <w:u w:val="single"/>
              </w:rPr>
              <w:t xml:space="preserve">Account/Audit </w:t>
            </w:r>
          </w:p>
          <w:p w14:paraId="3B9AA0EF" w14:textId="6CA91B45" w:rsidR="00E33DF3" w:rsidRPr="00B5702F" w:rsidRDefault="00B5702F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B5702F">
              <w:rPr>
                <w:b/>
                <w:sz w:val="24"/>
                <w:szCs w:val="24"/>
              </w:rPr>
              <w:t>Resolved:</w:t>
            </w:r>
            <w:r>
              <w:rPr>
                <w:bCs/>
                <w:sz w:val="24"/>
                <w:szCs w:val="24"/>
              </w:rPr>
              <w:t xml:space="preserve"> That the </w:t>
            </w:r>
            <w:r w:rsidR="00E33DF3" w:rsidRPr="00B5702F">
              <w:rPr>
                <w:bCs/>
                <w:sz w:val="24"/>
                <w:szCs w:val="24"/>
              </w:rPr>
              <w:t xml:space="preserve">RFO have </w:t>
            </w:r>
            <w:r>
              <w:rPr>
                <w:bCs/>
                <w:sz w:val="24"/>
                <w:szCs w:val="24"/>
              </w:rPr>
              <w:t xml:space="preserve">delegated </w:t>
            </w:r>
            <w:r w:rsidR="00E33DF3" w:rsidRPr="00B5702F">
              <w:rPr>
                <w:bCs/>
                <w:sz w:val="24"/>
                <w:szCs w:val="24"/>
              </w:rPr>
              <w:t>power to</w:t>
            </w:r>
            <w:r w:rsidRPr="00B5702F">
              <w:rPr>
                <w:bCs/>
                <w:sz w:val="24"/>
                <w:szCs w:val="24"/>
              </w:rPr>
              <w:t xml:space="preserve"> appoint </w:t>
            </w:r>
            <w:r>
              <w:rPr>
                <w:bCs/>
                <w:sz w:val="24"/>
                <w:szCs w:val="24"/>
              </w:rPr>
              <w:t xml:space="preserve">an </w:t>
            </w:r>
            <w:r w:rsidRPr="00B5702F">
              <w:rPr>
                <w:bCs/>
                <w:sz w:val="24"/>
                <w:szCs w:val="24"/>
              </w:rPr>
              <w:t>alternative internal aud</w:t>
            </w:r>
            <w:r>
              <w:rPr>
                <w:bCs/>
                <w:sz w:val="24"/>
                <w:szCs w:val="24"/>
              </w:rPr>
              <w:t xml:space="preserve">itor </w:t>
            </w:r>
            <w:r w:rsidRPr="00B5702F">
              <w:rPr>
                <w:bCs/>
                <w:sz w:val="24"/>
                <w:szCs w:val="24"/>
              </w:rPr>
              <w:t>if required.</w:t>
            </w:r>
            <w:r w:rsidR="00E33DF3" w:rsidRPr="00B5702F">
              <w:rPr>
                <w:bCs/>
                <w:sz w:val="24"/>
                <w:szCs w:val="24"/>
              </w:rPr>
              <w:t xml:space="preserve"> </w:t>
            </w:r>
          </w:p>
          <w:p w14:paraId="2B675866" w14:textId="1E393E65" w:rsidR="0042400C" w:rsidRPr="00B246C6" w:rsidRDefault="00E879E7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B246C6">
              <w:rPr>
                <w:bCs/>
                <w:sz w:val="24"/>
                <w:szCs w:val="24"/>
              </w:rPr>
              <w:t xml:space="preserve"> </w:t>
            </w:r>
          </w:p>
          <w:p w14:paraId="3F1A92FF" w14:textId="4EBB2CEF" w:rsidR="00B246C6" w:rsidRPr="00B246C6" w:rsidRDefault="00B246C6" w:rsidP="0059408E">
            <w:pPr>
              <w:rPr>
                <w:bCs/>
                <w:sz w:val="24"/>
                <w:szCs w:val="24"/>
                <w:u w:val="single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 xml:space="preserve">User Group Presentation inc consider temporary grant for Guides fundraiser </w:t>
            </w:r>
          </w:p>
          <w:p w14:paraId="160B98FD" w14:textId="03758B65" w:rsidR="00E33DF3" w:rsidRDefault="00E33DF3" w:rsidP="005C62C6">
            <w:pPr>
              <w:tabs>
                <w:tab w:val="left" w:pos="8718"/>
              </w:tabs>
              <w:rPr>
                <w:bCs/>
                <w:sz w:val="24"/>
                <w:szCs w:val="24"/>
              </w:rPr>
            </w:pPr>
            <w:r w:rsidRPr="00E33DF3">
              <w:rPr>
                <w:bCs/>
                <w:sz w:val="24"/>
                <w:szCs w:val="24"/>
              </w:rPr>
              <w:t xml:space="preserve">Presentation deferred but information provided to the members </w:t>
            </w:r>
            <w:r w:rsidR="00B5702F">
              <w:rPr>
                <w:bCs/>
                <w:sz w:val="24"/>
                <w:szCs w:val="24"/>
              </w:rPr>
              <w:t>re</w:t>
            </w:r>
            <w:r w:rsidR="007365E5">
              <w:rPr>
                <w:bCs/>
                <w:sz w:val="24"/>
                <w:szCs w:val="24"/>
              </w:rPr>
              <w:t>:</w:t>
            </w:r>
            <w:r w:rsidR="00B5702F">
              <w:rPr>
                <w:bCs/>
                <w:sz w:val="24"/>
                <w:szCs w:val="24"/>
              </w:rPr>
              <w:t xml:space="preserve"> the provision of a one-off </w:t>
            </w:r>
            <w:r w:rsidR="007365E5">
              <w:rPr>
                <w:bCs/>
                <w:sz w:val="24"/>
                <w:szCs w:val="24"/>
              </w:rPr>
              <w:t>p</w:t>
            </w:r>
            <w:r>
              <w:rPr>
                <w:bCs/>
                <w:sz w:val="24"/>
                <w:szCs w:val="24"/>
              </w:rPr>
              <w:t xml:space="preserve">op-up community </w:t>
            </w:r>
            <w:r w:rsidR="00B5702F">
              <w:rPr>
                <w:bCs/>
                <w:sz w:val="24"/>
                <w:szCs w:val="24"/>
              </w:rPr>
              <w:t>café with a r</w:t>
            </w:r>
            <w:r w:rsidRPr="00E33DF3">
              <w:rPr>
                <w:bCs/>
                <w:sz w:val="24"/>
                <w:szCs w:val="24"/>
              </w:rPr>
              <w:t xml:space="preserve">equest for a </w:t>
            </w:r>
            <w:r w:rsidR="007365E5">
              <w:rPr>
                <w:bCs/>
                <w:sz w:val="24"/>
                <w:szCs w:val="24"/>
              </w:rPr>
              <w:t xml:space="preserve">refundable </w:t>
            </w:r>
            <w:r w:rsidRPr="00E33DF3">
              <w:rPr>
                <w:bCs/>
                <w:sz w:val="24"/>
                <w:szCs w:val="24"/>
              </w:rPr>
              <w:t>donation of £50.00</w:t>
            </w:r>
            <w:r>
              <w:rPr>
                <w:bCs/>
                <w:sz w:val="24"/>
                <w:szCs w:val="24"/>
              </w:rPr>
              <w:t>.</w:t>
            </w:r>
          </w:p>
          <w:p w14:paraId="7181480F" w14:textId="58A10190" w:rsidR="00E33DF3" w:rsidRDefault="00E33DF3" w:rsidP="0059408E">
            <w:pPr>
              <w:rPr>
                <w:bCs/>
                <w:sz w:val="24"/>
                <w:szCs w:val="24"/>
              </w:rPr>
            </w:pPr>
            <w:r w:rsidRPr="00E33DF3">
              <w:rPr>
                <w:b/>
                <w:sz w:val="24"/>
                <w:szCs w:val="24"/>
              </w:rPr>
              <w:t>Resolved</w:t>
            </w:r>
            <w:r>
              <w:rPr>
                <w:bCs/>
                <w:sz w:val="24"/>
                <w:szCs w:val="24"/>
              </w:rPr>
              <w:t xml:space="preserve"> That a donation of £50.00 be approved. </w:t>
            </w:r>
          </w:p>
          <w:p w14:paraId="33C5CBE7" w14:textId="77777777" w:rsidR="00B5702F" w:rsidRPr="00E33DF3" w:rsidRDefault="00B5702F" w:rsidP="0059408E">
            <w:pPr>
              <w:rPr>
                <w:bCs/>
                <w:sz w:val="24"/>
                <w:szCs w:val="24"/>
              </w:rPr>
            </w:pPr>
          </w:p>
          <w:p w14:paraId="11233ED0" w14:textId="5C0DFD85" w:rsidR="001C755F" w:rsidRPr="007365E5" w:rsidRDefault="00B248DF" w:rsidP="00B246C6">
            <w:pPr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  <w:u w:val="single"/>
              </w:rPr>
              <w:t xml:space="preserve">Youth </w:t>
            </w:r>
            <w:r w:rsidR="0059408E" w:rsidRPr="007365E5">
              <w:rPr>
                <w:b/>
                <w:sz w:val="24"/>
                <w:szCs w:val="24"/>
                <w:u w:val="single"/>
              </w:rPr>
              <w:t>Club</w:t>
            </w:r>
            <w:r w:rsidR="00B246C6" w:rsidRPr="007365E5">
              <w:rPr>
                <w:b/>
                <w:sz w:val="24"/>
                <w:szCs w:val="24"/>
                <w:u w:val="single"/>
              </w:rPr>
              <w:t>- Update</w:t>
            </w:r>
            <w:r w:rsidR="0059408E" w:rsidRPr="007365E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9533F36" w14:textId="6784937E" w:rsidR="00AF5300" w:rsidRDefault="00E33DF3" w:rsidP="00821082">
            <w:pPr>
              <w:pStyle w:val="NoSpacing"/>
              <w:ind w:right="567"/>
              <w:jc w:val="both"/>
              <w:rPr>
                <w:bCs/>
                <w:sz w:val="24"/>
                <w:szCs w:val="24"/>
              </w:rPr>
            </w:pPr>
            <w:r w:rsidRPr="00E33DF3">
              <w:rPr>
                <w:bCs/>
                <w:sz w:val="24"/>
                <w:szCs w:val="24"/>
              </w:rPr>
              <w:t xml:space="preserve">Apologies </w:t>
            </w:r>
            <w:r w:rsidR="007365E5">
              <w:rPr>
                <w:bCs/>
                <w:sz w:val="24"/>
                <w:szCs w:val="24"/>
              </w:rPr>
              <w:t xml:space="preserve">received </w:t>
            </w:r>
            <w:r w:rsidRPr="00E33DF3">
              <w:rPr>
                <w:bCs/>
                <w:sz w:val="24"/>
                <w:szCs w:val="24"/>
              </w:rPr>
              <w:t>fr</w:t>
            </w:r>
            <w:r>
              <w:rPr>
                <w:bCs/>
                <w:sz w:val="24"/>
                <w:szCs w:val="24"/>
              </w:rPr>
              <w:t>o</w:t>
            </w:r>
            <w:r w:rsidRPr="00E33DF3">
              <w:rPr>
                <w:bCs/>
                <w:sz w:val="24"/>
                <w:szCs w:val="24"/>
              </w:rPr>
              <w:t xml:space="preserve">m </w:t>
            </w:r>
            <w:r>
              <w:rPr>
                <w:bCs/>
                <w:sz w:val="24"/>
                <w:szCs w:val="24"/>
              </w:rPr>
              <w:t xml:space="preserve">J Arno. </w:t>
            </w:r>
          </w:p>
          <w:p w14:paraId="0127B447" w14:textId="16B98C5D" w:rsidR="00E33DF3" w:rsidRDefault="00B5702F" w:rsidP="00821082">
            <w:pPr>
              <w:pStyle w:val="NoSpacing"/>
              <w:ind w:right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Youth Worker </w:t>
            </w:r>
            <w:r w:rsidR="00E33DF3">
              <w:rPr>
                <w:bCs/>
                <w:sz w:val="24"/>
                <w:szCs w:val="24"/>
              </w:rPr>
              <w:t xml:space="preserve">Interviews to be completed this week. </w:t>
            </w:r>
          </w:p>
          <w:p w14:paraId="674A8148" w14:textId="2A92A2FA" w:rsidR="00E87B77" w:rsidRPr="00E33DF3" w:rsidRDefault="00E87B77" w:rsidP="005C62C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E87B77">
              <w:rPr>
                <w:b/>
                <w:sz w:val="24"/>
                <w:szCs w:val="24"/>
              </w:rPr>
              <w:t>Resolved</w:t>
            </w:r>
            <w:r>
              <w:rPr>
                <w:bCs/>
                <w:sz w:val="24"/>
                <w:szCs w:val="24"/>
              </w:rPr>
              <w:t xml:space="preserve"> That the Clerk have authority to approve the </w:t>
            </w:r>
            <w:r w:rsidR="001F0762">
              <w:rPr>
                <w:bCs/>
                <w:sz w:val="24"/>
                <w:szCs w:val="24"/>
              </w:rPr>
              <w:t xml:space="preserve">recommended </w:t>
            </w:r>
            <w:r>
              <w:rPr>
                <w:bCs/>
                <w:sz w:val="24"/>
                <w:szCs w:val="24"/>
              </w:rPr>
              <w:t>appointment</w:t>
            </w:r>
            <w:r w:rsidR="001F0762">
              <w:rPr>
                <w:bCs/>
                <w:sz w:val="24"/>
                <w:szCs w:val="24"/>
              </w:rPr>
              <w:t xml:space="preserve"> of the interview panel</w:t>
            </w:r>
            <w:r>
              <w:rPr>
                <w:bCs/>
                <w:sz w:val="24"/>
                <w:szCs w:val="24"/>
              </w:rPr>
              <w:t>.</w:t>
            </w:r>
            <w:r w:rsidR="007365E5">
              <w:rPr>
                <w:bCs/>
                <w:sz w:val="24"/>
                <w:szCs w:val="24"/>
              </w:rPr>
              <w:t xml:space="preserve"> Start date to be confirmed in due course.</w:t>
            </w:r>
          </w:p>
          <w:p w14:paraId="44543B94" w14:textId="77777777" w:rsidR="00E33DF3" w:rsidRPr="00B246C6" w:rsidRDefault="00E33DF3" w:rsidP="00821082">
            <w:pPr>
              <w:pStyle w:val="NoSpacing"/>
              <w:ind w:right="567"/>
              <w:jc w:val="both"/>
              <w:rPr>
                <w:bCs/>
                <w:sz w:val="24"/>
                <w:szCs w:val="24"/>
                <w:u w:val="single"/>
              </w:rPr>
            </w:pPr>
          </w:p>
          <w:p w14:paraId="5138A423" w14:textId="0C91184A" w:rsidR="00B246C6" w:rsidRPr="005C62C6" w:rsidRDefault="00B246C6" w:rsidP="00B248DF">
            <w:pPr>
              <w:pStyle w:val="NoSpacing"/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 w:rsidRPr="005C62C6">
              <w:rPr>
                <w:b/>
                <w:sz w:val="24"/>
                <w:szCs w:val="24"/>
                <w:u w:val="single"/>
              </w:rPr>
              <w:t>RMBC -Ward Councillor Report</w:t>
            </w:r>
          </w:p>
          <w:p w14:paraId="53A6637F" w14:textId="5A513A09" w:rsidR="007365E5" w:rsidRDefault="00E33DF3" w:rsidP="007365E5">
            <w:pPr>
              <w:pStyle w:val="NoSpacing"/>
              <w:numPr>
                <w:ilvl w:val="0"/>
                <w:numId w:val="13"/>
              </w:numPr>
              <w:ind w:left="318" w:right="567" w:hanging="283"/>
              <w:jc w:val="both"/>
              <w:rPr>
                <w:bCs/>
                <w:sz w:val="24"/>
                <w:szCs w:val="24"/>
              </w:rPr>
            </w:pPr>
            <w:r w:rsidRPr="00E33DF3">
              <w:rPr>
                <w:bCs/>
                <w:sz w:val="24"/>
                <w:szCs w:val="24"/>
              </w:rPr>
              <w:t xml:space="preserve">Noted recent refusal of the </w:t>
            </w:r>
            <w:r w:rsidR="005C62C6">
              <w:rPr>
                <w:bCs/>
                <w:sz w:val="24"/>
                <w:szCs w:val="24"/>
              </w:rPr>
              <w:t>m</w:t>
            </w:r>
            <w:r w:rsidRPr="00E33DF3">
              <w:rPr>
                <w:bCs/>
                <w:sz w:val="24"/>
                <w:szCs w:val="24"/>
              </w:rPr>
              <w:t>osque application</w:t>
            </w:r>
            <w:r w:rsidR="00B5702F">
              <w:rPr>
                <w:bCs/>
                <w:sz w:val="24"/>
                <w:szCs w:val="24"/>
              </w:rPr>
              <w:t xml:space="preserve">. </w:t>
            </w:r>
          </w:p>
          <w:p w14:paraId="14640328" w14:textId="6E8231E4" w:rsidR="00B246C6" w:rsidRPr="00E33DF3" w:rsidRDefault="00B5702F" w:rsidP="007365E5">
            <w:pPr>
              <w:pStyle w:val="NoSpacing"/>
              <w:numPr>
                <w:ilvl w:val="0"/>
                <w:numId w:val="13"/>
              </w:numPr>
              <w:ind w:left="318" w:right="567" w:hanging="28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Lathe Road </w:t>
            </w:r>
            <w:r w:rsidR="007365E5">
              <w:rPr>
                <w:bCs/>
                <w:sz w:val="24"/>
                <w:szCs w:val="24"/>
              </w:rPr>
              <w:t xml:space="preserve">planning application </w:t>
            </w:r>
            <w:r>
              <w:rPr>
                <w:bCs/>
                <w:sz w:val="24"/>
                <w:szCs w:val="24"/>
              </w:rPr>
              <w:t>still not decided.</w:t>
            </w:r>
            <w:r w:rsidR="00E33DF3" w:rsidRPr="00E33DF3">
              <w:rPr>
                <w:bCs/>
                <w:sz w:val="24"/>
                <w:szCs w:val="24"/>
              </w:rPr>
              <w:t xml:space="preserve">  </w:t>
            </w:r>
          </w:p>
          <w:p w14:paraId="70DCDBA7" w14:textId="3A948369" w:rsidR="00E33DF3" w:rsidRPr="00E33DF3" w:rsidRDefault="00E33DF3" w:rsidP="007365E5">
            <w:pPr>
              <w:pStyle w:val="NoSpacing"/>
              <w:numPr>
                <w:ilvl w:val="0"/>
                <w:numId w:val="13"/>
              </w:numPr>
              <w:ind w:left="318" w:right="567" w:hanging="283"/>
              <w:jc w:val="both"/>
              <w:rPr>
                <w:bCs/>
                <w:sz w:val="24"/>
                <w:szCs w:val="24"/>
              </w:rPr>
            </w:pPr>
            <w:r w:rsidRPr="00E33DF3">
              <w:rPr>
                <w:bCs/>
                <w:sz w:val="24"/>
                <w:szCs w:val="24"/>
              </w:rPr>
              <w:t>Flooding update</w:t>
            </w:r>
          </w:p>
          <w:p w14:paraId="075B4757" w14:textId="77777777" w:rsidR="00E33DF3" w:rsidRPr="00B246C6" w:rsidRDefault="00E33DF3" w:rsidP="00B248DF">
            <w:pPr>
              <w:pStyle w:val="NoSpacing"/>
              <w:ind w:right="567"/>
              <w:jc w:val="both"/>
              <w:rPr>
                <w:bCs/>
                <w:sz w:val="24"/>
                <w:szCs w:val="24"/>
                <w:u w:val="single"/>
              </w:rPr>
            </w:pPr>
          </w:p>
          <w:p w14:paraId="3B3768E5" w14:textId="6FE3030A" w:rsidR="00B246C6" w:rsidRPr="005C62C6" w:rsidRDefault="00B248DF" w:rsidP="00B246C6">
            <w:pPr>
              <w:pStyle w:val="NoSpacing"/>
              <w:ind w:right="567"/>
              <w:jc w:val="both"/>
              <w:rPr>
                <w:b/>
                <w:sz w:val="24"/>
                <w:szCs w:val="24"/>
              </w:rPr>
            </w:pPr>
            <w:r w:rsidRPr="005C62C6">
              <w:rPr>
                <w:b/>
                <w:sz w:val="24"/>
                <w:szCs w:val="24"/>
                <w:u w:val="single"/>
              </w:rPr>
              <w:t xml:space="preserve">Festival </w:t>
            </w:r>
            <w:r w:rsidR="00686269" w:rsidRPr="005C62C6">
              <w:rPr>
                <w:b/>
                <w:sz w:val="24"/>
                <w:szCs w:val="24"/>
                <w:u w:val="single"/>
              </w:rPr>
              <w:t>–</w:t>
            </w:r>
            <w:r w:rsidRPr="005C62C6">
              <w:rPr>
                <w:b/>
                <w:sz w:val="24"/>
                <w:szCs w:val="24"/>
                <w:u w:val="single"/>
              </w:rPr>
              <w:t xml:space="preserve"> Update</w:t>
            </w:r>
            <w:r w:rsidR="00686269" w:rsidRPr="005C62C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A656708" w14:textId="00D40B8E" w:rsidR="00B5702F" w:rsidRDefault="00B5702F" w:rsidP="00B248DF">
            <w:pPr>
              <w:rPr>
                <w:bCs/>
                <w:sz w:val="24"/>
                <w:szCs w:val="24"/>
              </w:rPr>
            </w:pPr>
            <w:r w:rsidRPr="00B5702F">
              <w:rPr>
                <w:b/>
                <w:sz w:val="24"/>
                <w:szCs w:val="24"/>
              </w:rPr>
              <w:t>Resolved</w:t>
            </w:r>
            <w:r>
              <w:rPr>
                <w:bCs/>
                <w:sz w:val="24"/>
                <w:szCs w:val="24"/>
              </w:rPr>
              <w:t>: That i</w:t>
            </w:r>
            <w:r w:rsidRPr="00B5702F">
              <w:rPr>
                <w:bCs/>
                <w:sz w:val="24"/>
                <w:szCs w:val="24"/>
              </w:rPr>
              <w:t>n light of the coronavir</w:t>
            </w:r>
            <w:r>
              <w:rPr>
                <w:bCs/>
                <w:sz w:val="24"/>
                <w:szCs w:val="24"/>
              </w:rPr>
              <w:t>u</w:t>
            </w:r>
            <w:r w:rsidRPr="00B5702F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 xml:space="preserve"> epidemic and government advice against large gatherings and non-essential contact the Festival be postponed unt</w:t>
            </w:r>
            <w:r w:rsidR="00E87B77">
              <w:rPr>
                <w:bCs/>
                <w:sz w:val="24"/>
                <w:szCs w:val="24"/>
              </w:rPr>
              <w:t>il</w:t>
            </w:r>
            <w:r>
              <w:rPr>
                <w:bCs/>
                <w:sz w:val="24"/>
                <w:szCs w:val="24"/>
              </w:rPr>
              <w:t xml:space="preserve"> 2021</w:t>
            </w:r>
          </w:p>
          <w:p w14:paraId="6F3FCEFC" w14:textId="2A38EB9D" w:rsidR="00E47DBF" w:rsidRPr="00B5702F" w:rsidRDefault="005C62C6" w:rsidP="00B248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</w:t>
            </w:r>
            <w:r w:rsidR="00B5702F">
              <w:rPr>
                <w:bCs/>
                <w:sz w:val="24"/>
                <w:szCs w:val="24"/>
              </w:rPr>
              <w:t xml:space="preserve">Clerk to ensure </w:t>
            </w:r>
            <w:r w:rsidR="00E87B77">
              <w:rPr>
                <w:bCs/>
                <w:sz w:val="24"/>
                <w:szCs w:val="24"/>
              </w:rPr>
              <w:t>press coverage highligh</w:t>
            </w:r>
            <w:r>
              <w:rPr>
                <w:bCs/>
                <w:sz w:val="24"/>
                <w:szCs w:val="24"/>
              </w:rPr>
              <w:t>ted</w:t>
            </w:r>
            <w:r w:rsidR="00E87B77">
              <w:rPr>
                <w:bCs/>
                <w:sz w:val="24"/>
                <w:szCs w:val="24"/>
              </w:rPr>
              <w:t xml:space="preserve"> the circumstances of the postponement</w:t>
            </w:r>
            <w:r>
              <w:rPr>
                <w:bCs/>
                <w:sz w:val="24"/>
                <w:szCs w:val="24"/>
              </w:rPr>
              <w:t>.</w:t>
            </w:r>
            <w:r w:rsidR="00E87B77">
              <w:rPr>
                <w:bCs/>
                <w:sz w:val="24"/>
                <w:szCs w:val="24"/>
              </w:rPr>
              <w:t xml:space="preserve"> The Event Foundry to be invited to defer their project management until 2021 </w:t>
            </w:r>
            <w:r w:rsidR="00B5702F">
              <w:rPr>
                <w:bCs/>
                <w:sz w:val="24"/>
                <w:szCs w:val="24"/>
              </w:rPr>
              <w:t xml:space="preserve">  </w:t>
            </w:r>
            <w:r w:rsidR="00B5702F" w:rsidRPr="00B5702F">
              <w:rPr>
                <w:bCs/>
                <w:sz w:val="24"/>
                <w:szCs w:val="24"/>
              </w:rPr>
              <w:t xml:space="preserve"> </w:t>
            </w:r>
          </w:p>
          <w:p w14:paraId="0661CF40" w14:textId="77777777" w:rsidR="00B5702F" w:rsidRPr="00B246C6" w:rsidRDefault="00B5702F" w:rsidP="00B248DF">
            <w:pPr>
              <w:rPr>
                <w:bCs/>
                <w:sz w:val="24"/>
                <w:szCs w:val="24"/>
                <w:u w:val="single"/>
              </w:rPr>
            </w:pPr>
          </w:p>
          <w:p w14:paraId="6C7D3DB8" w14:textId="4CADB412" w:rsidR="00B246C6" w:rsidRPr="005C62C6" w:rsidRDefault="00B246C6" w:rsidP="00B248DF">
            <w:pPr>
              <w:rPr>
                <w:b/>
                <w:sz w:val="24"/>
                <w:szCs w:val="24"/>
                <w:u w:val="single"/>
              </w:rPr>
            </w:pPr>
            <w:r w:rsidRPr="005C62C6">
              <w:rPr>
                <w:b/>
                <w:sz w:val="24"/>
                <w:szCs w:val="24"/>
                <w:u w:val="single"/>
              </w:rPr>
              <w:t>Christmas Event – Consider new light installations for 2020</w:t>
            </w:r>
          </w:p>
          <w:p w14:paraId="3EE1F5A0" w14:textId="1810FC10" w:rsidR="00B246C6" w:rsidRDefault="00E87B77" w:rsidP="00B248DF">
            <w:pPr>
              <w:rPr>
                <w:bCs/>
                <w:sz w:val="24"/>
                <w:szCs w:val="24"/>
              </w:rPr>
            </w:pPr>
            <w:r w:rsidRPr="00E87B77">
              <w:rPr>
                <w:bCs/>
                <w:sz w:val="24"/>
                <w:szCs w:val="24"/>
              </w:rPr>
              <w:t xml:space="preserve">Costs </w:t>
            </w:r>
            <w:r>
              <w:rPr>
                <w:bCs/>
                <w:sz w:val="24"/>
                <w:szCs w:val="24"/>
              </w:rPr>
              <w:t xml:space="preserve">for a further tree to be wrapped and </w:t>
            </w:r>
            <w:r w:rsidR="008910EA">
              <w:rPr>
                <w:bCs/>
                <w:sz w:val="24"/>
                <w:szCs w:val="24"/>
              </w:rPr>
              <w:t>three new lamppost motifs to be ascertained.</w:t>
            </w:r>
          </w:p>
          <w:p w14:paraId="3162DD29" w14:textId="6420F10D" w:rsidR="00E87B77" w:rsidRDefault="00E87B77" w:rsidP="008910EA">
            <w:pPr>
              <w:jc w:val="both"/>
              <w:rPr>
                <w:bCs/>
                <w:sz w:val="24"/>
                <w:szCs w:val="24"/>
              </w:rPr>
            </w:pPr>
            <w:r w:rsidRPr="00E87B77">
              <w:rPr>
                <w:b/>
                <w:sz w:val="24"/>
                <w:szCs w:val="24"/>
              </w:rPr>
              <w:t>Resolved</w:t>
            </w:r>
            <w:r>
              <w:rPr>
                <w:bCs/>
                <w:sz w:val="24"/>
                <w:szCs w:val="24"/>
              </w:rPr>
              <w:t xml:space="preserve">: That a new electrical supply be installed at Sitwell triangle with Northern Powergrid fees </w:t>
            </w:r>
            <w:r w:rsidR="005C62C6">
              <w:rPr>
                <w:bCs/>
                <w:sz w:val="24"/>
                <w:szCs w:val="24"/>
              </w:rPr>
              <w:t xml:space="preserve">approved </w:t>
            </w:r>
            <w:r>
              <w:rPr>
                <w:bCs/>
                <w:sz w:val="24"/>
                <w:szCs w:val="24"/>
              </w:rPr>
              <w:t>in the sum of £1</w:t>
            </w:r>
            <w:r w:rsidR="00025C9A">
              <w:rPr>
                <w:bCs/>
                <w:sz w:val="24"/>
                <w:szCs w:val="24"/>
              </w:rPr>
              <w:t>262 exc</w:t>
            </w:r>
            <w:r w:rsidR="005C62C6">
              <w:rPr>
                <w:bCs/>
                <w:sz w:val="24"/>
                <w:szCs w:val="24"/>
              </w:rPr>
              <w:t xml:space="preserve"> VAT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14:paraId="5CF9BBBC" w14:textId="222CFFBA" w:rsidR="00E87B77" w:rsidRPr="00E87B77" w:rsidRDefault="00E87B77" w:rsidP="00B248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Further electrical costs to be ascertained for the </w:t>
            </w:r>
            <w:r w:rsidR="005C62C6">
              <w:rPr>
                <w:bCs/>
                <w:sz w:val="24"/>
                <w:szCs w:val="24"/>
              </w:rPr>
              <w:t xml:space="preserve">installation of a </w:t>
            </w:r>
            <w:r>
              <w:rPr>
                <w:bCs/>
                <w:sz w:val="24"/>
                <w:szCs w:val="24"/>
              </w:rPr>
              <w:t>distribution box.</w:t>
            </w:r>
          </w:p>
          <w:p w14:paraId="7DAEE808" w14:textId="77777777" w:rsidR="00E87B77" w:rsidRPr="00B246C6" w:rsidRDefault="00E87B77" w:rsidP="00B248DF">
            <w:pPr>
              <w:rPr>
                <w:bCs/>
                <w:sz w:val="24"/>
                <w:szCs w:val="24"/>
                <w:u w:val="single"/>
              </w:rPr>
            </w:pPr>
          </w:p>
          <w:p w14:paraId="2729FA11" w14:textId="42BA97BE" w:rsidR="00FF795F" w:rsidRPr="00B246C6" w:rsidRDefault="007F17C0" w:rsidP="00B248DF">
            <w:pPr>
              <w:rPr>
                <w:rFonts w:cstheme="minorHAnsi"/>
                <w:bCs/>
                <w:sz w:val="24"/>
                <w:szCs w:val="24"/>
              </w:rPr>
            </w:pPr>
            <w:r w:rsidRPr="005C62C6">
              <w:rPr>
                <w:b/>
                <w:sz w:val="24"/>
                <w:szCs w:val="24"/>
                <w:u w:val="single"/>
              </w:rPr>
              <w:t>Pari</w:t>
            </w:r>
            <w:r w:rsidR="00E87B77" w:rsidRPr="005C62C6">
              <w:rPr>
                <w:b/>
                <w:sz w:val="24"/>
                <w:szCs w:val="24"/>
                <w:u w:val="single"/>
              </w:rPr>
              <w:t xml:space="preserve">sh </w:t>
            </w:r>
            <w:r w:rsidRPr="005C62C6">
              <w:rPr>
                <w:b/>
                <w:sz w:val="24"/>
                <w:szCs w:val="24"/>
                <w:u w:val="single"/>
              </w:rPr>
              <w:t>Hall</w:t>
            </w:r>
            <w:r w:rsidR="00B248DF" w:rsidRPr="005C62C6">
              <w:rPr>
                <w:b/>
                <w:sz w:val="24"/>
                <w:szCs w:val="24"/>
                <w:u w:val="single"/>
              </w:rPr>
              <w:t xml:space="preserve"> inc</w:t>
            </w:r>
            <w:r w:rsidR="00B248DF" w:rsidRPr="00B246C6">
              <w:rPr>
                <w:bCs/>
                <w:sz w:val="24"/>
                <w:szCs w:val="24"/>
                <w:u w:val="single"/>
              </w:rPr>
              <w:t>:</w:t>
            </w:r>
          </w:p>
          <w:p w14:paraId="79CBE1F2" w14:textId="429B3DDC" w:rsidR="00B246C6" w:rsidRDefault="00B246C6" w:rsidP="00B246C6">
            <w:pPr>
              <w:numPr>
                <w:ilvl w:val="0"/>
                <w:numId w:val="12"/>
              </w:numPr>
              <w:ind w:left="318" w:right="184" w:hanging="283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E87B77">
              <w:rPr>
                <w:rFonts w:cstheme="minorHAnsi"/>
                <w:bCs/>
                <w:sz w:val="24"/>
                <w:szCs w:val="24"/>
                <w:u w:val="single"/>
              </w:rPr>
              <w:t>Bar-update and consider further quote</w:t>
            </w:r>
          </w:p>
          <w:p w14:paraId="58A0F298" w14:textId="3A84856C" w:rsidR="005B3C45" w:rsidRPr="005B3C45" w:rsidRDefault="005B3C45" w:rsidP="008910EA">
            <w:pPr>
              <w:ind w:left="318" w:right="18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B3C45">
              <w:rPr>
                <w:rFonts w:cstheme="minorHAnsi"/>
                <w:b/>
                <w:sz w:val="24"/>
                <w:szCs w:val="24"/>
              </w:rPr>
              <w:t>Resolved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5B3C4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That the </w:t>
            </w:r>
            <w:r w:rsidRPr="005B3C45">
              <w:rPr>
                <w:rFonts w:cstheme="minorHAnsi"/>
                <w:bCs/>
                <w:sz w:val="24"/>
                <w:szCs w:val="24"/>
              </w:rPr>
              <w:t>Cha</w:t>
            </w:r>
            <w:r>
              <w:rPr>
                <w:rFonts w:cstheme="minorHAnsi"/>
                <w:bCs/>
                <w:sz w:val="24"/>
                <w:szCs w:val="24"/>
              </w:rPr>
              <w:t>n</w:t>
            </w:r>
            <w:r w:rsidRPr="005B3C45">
              <w:rPr>
                <w:rFonts w:cstheme="minorHAnsi"/>
                <w:bCs/>
                <w:sz w:val="24"/>
                <w:szCs w:val="24"/>
              </w:rPr>
              <w:t>try Brewery quote be approved</w:t>
            </w:r>
            <w:r>
              <w:rPr>
                <w:rFonts w:cstheme="minorHAnsi"/>
                <w:bCs/>
                <w:sz w:val="24"/>
                <w:szCs w:val="24"/>
              </w:rPr>
              <w:t xml:space="preserve"> to refurbish the bar area and provide the bar service upon completion.</w:t>
            </w:r>
          </w:p>
          <w:p w14:paraId="1DA7FD39" w14:textId="5AD78F1A" w:rsidR="00B246C6" w:rsidRDefault="00B246C6" w:rsidP="00B246C6">
            <w:pPr>
              <w:numPr>
                <w:ilvl w:val="0"/>
                <w:numId w:val="12"/>
              </w:numPr>
              <w:ind w:left="318" w:right="184" w:hanging="283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E87B77">
              <w:rPr>
                <w:rFonts w:cstheme="minorHAnsi"/>
                <w:bCs/>
                <w:sz w:val="24"/>
                <w:szCs w:val="24"/>
                <w:u w:val="single"/>
              </w:rPr>
              <w:t>Consider signage to two elevations of Parish Hall</w:t>
            </w:r>
          </w:p>
          <w:p w14:paraId="67F0269E" w14:textId="77777777" w:rsidR="001F0762" w:rsidRDefault="005B3C45" w:rsidP="008910EA">
            <w:pPr>
              <w:ind w:left="318" w:right="18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B3C45">
              <w:rPr>
                <w:rFonts w:cstheme="minorHAnsi"/>
                <w:bCs/>
                <w:sz w:val="24"/>
                <w:szCs w:val="24"/>
              </w:rPr>
              <w:t>Noted that new signage was required for both the front and rear of the premises.</w:t>
            </w:r>
          </w:p>
          <w:p w14:paraId="1A99BFB3" w14:textId="526B0A55" w:rsidR="005B3C45" w:rsidRPr="005B3C45" w:rsidRDefault="005C62C6" w:rsidP="008910EA">
            <w:pPr>
              <w:ind w:left="318" w:right="184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1F0762">
              <w:rPr>
                <w:rFonts w:cstheme="minorHAnsi"/>
                <w:bCs/>
                <w:sz w:val="24"/>
                <w:szCs w:val="24"/>
              </w:rPr>
              <w:t>Clerk to obtain design details</w:t>
            </w:r>
            <w:r w:rsidR="008910EA">
              <w:rPr>
                <w:rFonts w:cstheme="minorHAnsi"/>
                <w:bCs/>
                <w:sz w:val="24"/>
                <w:szCs w:val="24"/>
              </w:rPr>
              <w:t xml:space="preserve">/illustrations </w:t>
            </w:r>
            <w:r w:rsidR="001F0762">
              <w:rPr>
                <w:rFonts w:cstheme="minorHAnsi"/>
                <w:bCs/>
                <w:sz w:val="24"/>
                <w:szCs w:val="24"/>
              </w:rPr>
              <w:t>for members to consider</w:t>
            </w:r>
            <w:r w:rsidR="008910EA">
              <w:rPr>
                <w:rFonts w:cstheme="minorHAnsi"/>
                <w:bCs/>
                <w:sz w:val="24"/>
                <w:szCs w:val="24"/>
              </w:rPr>
              <w:t xml:space="preserve"> in due course</w:t>
            </w:r>
            <w:r w:rsidR="001F0762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5B3C45" w:rsidRPr="005B3C4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0AA345F" w14:textId="77777777" w:rsidR="00B246C6" w:rsidRPr="00E87B77" w:rsidRDefault="00B246C6" w:rsidP="00B246C6">
            <w:pPr>
              <w:numPr>
                <w:ilvl w:val="0"/>
                <w:numId w:val="12"/>
              </w:numPr>
              <w:ind w:left="318" w:right="184" w:hanging="283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E87B77">
              <w:rPr>
                <w:rFonts w:cstheme="minorHAnsi"/>
                <w:bCs/>
                <w:sz w:val="24"/>
                <w:szCs w:val="24"/>
                <w:u w:val="single"/>
              </w:rPr>
              <w:t>Consider additions to kitchen</w:t>
            </w:r>
          </w:p>
          <w:p w14:paraId="1AF58B7C" w14:textId="5EA2A117" w:rsidR="00B248DF" w:rsidRDefault="008910EA" w:rsidP="008910EA">
            <w:pPr>
              <w:ind w:left="318" w:right="603"/>
              <w:rPr>
                <w:rFonts w:cstheme="minorHAnsi"/>
                <w:bCs/>
                <w:sz w:val="24"/>
                <w:szCs w:val="24"/>
              </w:rPr>
            </w:pPr>
            <w:r w:rsidRPr="008910EA">
              <w:rPr>
                <w:rFonts w:cstheme="minorHAnsi"/>
                <w:b/>
                <w:sz w:val="24"/>
                <w:szCs w:val="24"/>
              </w:rPr>
              <w:t>Resolved</w:t>
            </w:r>
            <w:r w:rsidRPr="008910EA">
              <w:rPr>
                <w:rFonts w:cstheme="minorHAnsi"/>
                <w:bCs/>
                <w:sz w:val="24"/>
                <w:szCs w:val="24"/>
              </w:rPr>
              <w:t>: All add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8910EA">
              <w:rPr>
                <w:rFonts w:cstheme="minorHAnsi"/>
                <w:bCs/>
                <w:sz w:val="24"/>
                <w:szCs w:val="24"/>
              </w:rPr>
              <w:t xml:space="preserve">tions agreed </w:t>
            </w:r>
          </w:p>
          <w:p w14:paraId="200AE0CD" w14:textId="58FC299D" w:rsidR="008910EA" w:rsidRDefault="008910EA" w:rsidP="005C62C6">
            <w:pPr>
              <w:ind w:right="178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Pr="008910EA">
              <w:rPr>
                <w:rFonts w:cstheme="minorHAnsi"/>
                <w:bCs/>
                <w:sz w:val="24"/>
                <w:szCs w:val="24"/>
              </w:rPr>
              <w:t xml:space="preserve">Noted in light of </w:t>
            </w:r>
            <w:r>
              <w:rPr>
                <w:rFonts w:cstheme="minorHAnsi"/>
                <w:bCs/>
                <w:sz w:val="24"/>
                <w:szCs w:val="24"/>
              </w:rPr>
              <w:t>government advice</w:t>
            </w:r>
            <w:r w:rsidR="005C62C6">
              <w:rPr>
                <w:rFonts w:cstheme="minorHAnsi"/>
                <w:bCs/>
                <w:sz w:val="24"/>
                <w:szCs w:val="24"/>
              </w:rPr>
              <w:t xml:space="preserve"> to avoid non-essential contact to slow Covid-19 infection rates, </w:t>
            </w:r>
            <w:r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Pr="008910EA">
              <w:rPr>
                <w:rFonts w:cstheme="minorHAnsi"/>
                <w:bCs/>
                <w:sz w:val="24"/>
                <w:szCs w:val="24"/>
              </w:rPr>
              <w:t xml:space="preserve">Parish </w:t>
            </w:r>
            <w:r>
              <w:rPr>
                <w:rFonts w:cstheme="minorHAnsi"/>
                <w:bCs/>
                <w:sz w:val="24"/>
                <w:szCs w:val="24"/>
              </w:rPr>
              <w:t>Hall to be closed fr</w:t>
            </w:r>
            <w:r w:rsidR="005C62C6">
              <w:rPr>
                <w:rFonts w:cstheme="minorHAnsi"/>
                <w:bCs/>
                <w:sz w:val="24"/>
                <w:szCs w:val="24"/>
              </w:rPr>
              <w:t>o</w:t>
            </w:r>
            <w:r>
              <w:rPr>
                <w:rFonts w:cstheme="minorHAnsi"/>
                <w:bCs/>
                <w:sz w:val="24"/>
                <w:szCs w:val="24"/>
              </w:rPr>
              <w:t>m Wednesday 18</w:t>
            </w:r>
            <w:r w:rsidRPr="008910EA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March until further notice).</w:t>
            </w:r>
          </w:p>
          <w:p w14:paraId="5CD548A5" w14:textId="77777777" w:rsidR="005C62C6" w:rsidRPr="008910EA" w:rsidRDefault="005C62C6" w:rsidP="005C62C6">
            <w:pPr>
              <w:ind w:right="603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ABBBEBB" w14:textId="5544CA5E" w:rsidR="00DA2A24" w:rsidRPr="00B246C6" w:rsidRDefault="004B066E" w:rsidP="00B246C6">
            <w:pPr>
              <w:ind w:left="-108" w:right="603"/>
              <w:rPr>
                <w:rFonts w:cstheme="minorHAnsi"/>
                <w:bCs/>
                <w:sz w:val="24"/>
                <w:szCs w:val="24"/>
              </w:rPr>
            </w:pPr>
            <w:r w:rsidRPr="008910EA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</w:tc>
      </w:tr>
      <w:tr w:rsidR="00B0674E" w14:paraId="565C46EC" w14:textId="77777777" w:rsidTr="00EC4D2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15E869" w14:textId="76130038" w:rsidR="003B5D87" w:rsidRPr="007365E5" w:rsidRDefault="00B246C6" w:rsidP="00223E54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lastRenderedPageBreak/>
              <w:t>216</w:t>
            </w:r>
            <w:r w:rsidR="003B5D87" w:rsidRPr="007365E5">
              <w:rPr>
                <w:b/>
                <w:sz w:val="24"/>
                <w:szCs w:val="24"/>
              </w:rPr>
              <w:t>/19</w:t>
            </w:r>
          </w:p>
          <w:p w14:paraId="7797910C" w14:textId="77777777" w:rsidR="0034464E" w:rsidRPr="007365E5" w:rsidRDefault="0034464E" w:rsidP="00BF009A">
            <w:pPr>
              <w:pStyle w:val="NoSpacing"/>
              <w:rPr>
                <w:b/>
                <w:sz w:val="24"/>
                <w:szCs w:val="24"/>
              </w:rPr>
            </w:pPr>
          </w:p>
          <w:p w14:paraId="0876FDCF" w14:textId="77777777" w:rsidR="00DA2A24" w:rsidRPr="007365E5" w:rsidRDefault="00DA2A24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1794A84" w14:textId="77777777" w:rsidR="00DA2A24" w:rsidRPr="007365E5" w:rsidRDefault="00DA2A24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16D54FB" w14:textId="77777777" w:rsidR="001F0762" w:rsidRPr="007365E5" w:rsidRDefault="001F076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812C3C9" w14:textId="77777777" w:rsidR="001F0762" w:rsidRPr="007365E5" w:rsidRDefault="001F076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8C4B729" w14:textId="77777777" w:rsidR="001F0762" w:rsidRPr="007365E5" w:rsidRDefault="001F076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81D33C6" w14:textId="77777777" w:rsidR="001F0762" w:rsidRPr="007365E5" w:rsidRDefault="001F0762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853FB4B" w14:textId="79EEC149" w:rsidR="003B5D87" w:rsidRPr="007365E5" w:rsidRDefault="00B246C6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217</w:t>
            </w:r>
            <w:r w:rsidR="003B5D87" w:rsidRPr="007365E5">
              <w:rPr>
                <w:b/>
                <w:sz w:val="24"/>
                <w:szCs w:val="24"/>
              </w:rPr>
              <w:t>/19</w:t>
            </w:r>
          </w:p>
          <w:p w14:paraId="4D63E8C7" w14:textId="77777777" w:rsidR="003B5D87" w:rsidRPr="007365E5" w:rsidRDefault="003B5D87" w:rsidP="003B5D87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1C0AE3C" w14:textId="77777777" w:rsidR="00025C9A" w:rsidRPr="007365E5" w:rsidRDefault="00025C9A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3875438" w14:textId="77777777" w:rsidR="00025C9A" w:rsidRPr="007365E5" w:rsidRDefault="00025C9A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D6084D9" w14:textId="7C1D1A4F" w:rsidR="00B0674E" w:rsidRPr="007365E5" w:rsidRDefault="00B246C6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218</w:t>
            </w:r>
            <w:r w:rsidR="009D0C3C" w:rsidRPr="007365E5">
              <w:rPr>
                <w:b/>
                <w:sz w:val="24"/>
                <w:szCs w:val="24"/>
              </w:rPr>
              <w:t>/</w:t>
            </w:r>
            <w:r w:rsidR="00F6136A" w:rsidRPr="007365E5">
              <w:rPr>
                <w:b/>
                <w:sz w:val="24"/>
                <w:szCs w:val="24"/>
              </w:rPr>
              <w:t>19</w:t>
            </w:r>
          </w:p>
          <w:p w14:paraId="1AD54C3B" w14:textId="77777777" w:rsidR="00B0674E" w:rsidRPr="007365E5" w:rsidRDefault="00B0674E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2F9C13B" w14:textId="77777777" w:rsidR="00F877F8" w:rsidRPr="007365E5" w:rsidRDefault="00F877F8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40E3ACD" w14:textId="77777777" w:rsidR="00025C9A" w:rsidRPr="007365E5" w:rsidRDefault="00025C9A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E251748" w14:textId="77777777" w:rsidR="00025C9A" w:rsidRPr="007365E5" w:rsidRDefault="00025C9A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B0F32D6" w14:textId="77777777" w:rsidR="00025C9A" w:rsidRPr="007365E5" w:rsidRDefault="00025C9A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10667B9" w14:textId="77777777" w:rsidR="00AC1FD7" w:rsidRPr="007365E5" w:rsidRDefault="00AC1FD7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C25D5E9" w14:textId="475E8AFA" w:rsidR="000E7217" w:rsidRPr="007365E5" w:rsidRDefault="00B246C6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219</w:t>
            </w:r>
            <w:r w:rsidR="00F6136A" w:rsidRPr="007365E5">
              <w:rPr>
                <w:b/>
                <w:sz w:val="24"/>
                <w:szCs w:val="24"/>
              </w:rPr>
              <w:t>/19</w:t>
            </w:r>
          </w:p>
          <w:p w14:paraId="115C67B4" w14:textId="5C10585F" w:rsidR="000E7217" w:rsidRPr="007365E5" w:rsidRDefault="000E7217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30F631D7" w14:textId="77777777" w:rsidR="00025C9A" w:rsidRPr="007365E5" w:rsidRDefault="00025C9A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1AFFD59" w14:textId="77777777" w:rsidR="00AC1FD7" w:rsidRPr="007365E5" w:rsidRDefault="00AC1FD7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28E39DA" w14:textId="77777777" w:rsidR="00AC1FD7" w:rsidRPr="007365E5" w:rsidRDefault="00AC1FD7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A2BFB87" w14:textId="30F78D75" w:rsidR="008F114B" w:rsidRPr="007365E5" w:rsidRDefault="00B246C6" w:rsidP="0034464E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220</w:t>
            </w:r>
            <w:r w:rsidR="006F0498" w:rsidRPr="007365E5">
              <w:rPr>
                <w:b/>
                <w:sz w:val="24"/>
                <w:szCs w:val="24"/>
              </w:rPr>
              <w:t>/</w:t>
            </w:r>
            <w:r w:rsidR="00F6136A" w:rsidRPr="007365E5">
              <w:rPr>
                <w:b/>
                <w:sz w:val="24"/>
                <w:szCs w:val="24"/>
              </w:rPr>
              <w:t>19</w:t>
            </w:r>
          </w:p>
          <w:p w14:paraId="55E05063" w14:textId="77777777" w:rsidR="002B6E2F" w:rsidRPr="007365E5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C7E1381" w14:textId="77777777" w:rsidR="001B7A6E" w:rsidRPr="007365E5" w:rsidRDefault="001B7A6E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A46A266" w14:textId="77777777" w:rsidR="00AC1FD7" w:rsidRPr="007365E5" w:rsidRDefault="00AC1FD7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27F99ED" w14:textId="77777777" w:rsidR="00AC1FD7" w:rsidRPr="007365E5" w:rsidRDefault="00AC1FD7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345A7A7" w14:textId="2F62F5E2" w:rsidR="00F36B7A" w:rsidRPr="007365E5" w:rsidRDefault="00B246C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221</w:t>
            </w:r>
            <w:r w:rsidR="00B7757F" w:rsidRPr="007365E5">
              <w:rPr>
                <w:b/>
                <w:sz w:val="24"/>
                <w:szCs w:val="24"/>
              </w:rPr>
              <w:t>/19</w:t>
            </w:r>
          </w:p>
          <w:p w14:paraId="6D5D3490" w14:textId="77777777" w:rsidR="00EC4D26" w:rsidRPr="007365E5" w:rsidRDefault="00EC4D2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E98B6F2" w14:textId="77777777" w:rsidR="00AC1FD7" w:rsidRPr="007365E5" w:rsidRDefault="00AC1FD7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DABABF5" w14:textId="3DF1E8F2" w:rsidR="00EC4D26" w:rsidRPr="007365E5" w:rsidRDefault="00B246C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365E5">
              <w:rPr>
                <w:b/>
                <w:sz w:val="24"/>
                <w:szCs w:val="24"/>
              </w:rPr>
              <w:t>222</w:t>
            </w:r>
            <w:r w:rsidR="00EC4D26" w:rsidRPr="007365E5">
              <w:rPr>
                <w:b/>
                <w:sz w:val="24"/>
                <w:szCs w:val="24"/>
              </w:rPr>
              <w:t>/19</w:t>
            </w:r>
          </w:p>
          <w:p w14:paraId="3A16BCD8" w14:textId="77777777" w:rsidR="00EC4D26" w:rsidRPr="007365E5" w:rsidRDefault="00EC4D2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7AFB110" w14:textId="77777777" w:rsidR="00B246C6" w:rsidRPr="007365E5" w:rsidRDefault="00B246C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1AB68B3" w14:textId="77777777" w:rsidR="00B246C6" w:rsidRPr="007365E5" w:rsidRDefault="00B246C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153A51D" w14:textId="77777777" w:rsidR="00B246C6" w:rsidRPr="007365E5" w:rsidRDefault="00B246C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E7F6C93" w14:textId="77777777" w:rsidR="008910EA" w:rsidRPr="007365E5" w:rsidRDefault="008910EA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A58309A" w14:textId="3FA7AC07" w:rsidR="00B246C6" w:rsidRPr="007365E5" w:rsidRDefault="00B246C6" w:rsidP="00B7757F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 w:rsidRPr="007365E5">
              <w:rPr>
                <w:b/>
                <w:sz w:val="24"/>
                <w:szCs w:val="24"/>
              </w:rPr>
              <w:t>223/19</w:t>
            </w: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</w:tcPr>
          <w:p w14:paraId="60EE6358" w14:textId="7490AC44" w:rsidR="000B6054" w:rsidRDefault="00B246C6" w:rsidP="003F7F7D">
            <w:pPr>
              <w:ind w:right="425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Environment</w:t>
            </w:r>
            <w:r w:rsidR="00B7757F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20411E89" w14:textId="04460EE5" w:rsidR="00B246C6" w:rsidRDefault="00B246C6" w:rsidP="00B246C6">
            <w:pPr>
              <w:tabs>
                <w:tab w:val="left" w:pos="318"/>
              </w:tabs>
              <w:ind w:right="603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B246C6">
              <w:rPr>
                <w:rFonts w:cstheme="minorHAnsi"/>
                <w:bCs/>
                <w:sz w:val="24"/>
                <w:szCs w:val="24"/>
              </w:rPr>
              <w:t>a)</w:t>
            </w:r>
            <w:r w:rsidRPr="00B246C6">
              <w:rPr>
                <w:rFonts w:cstheme="minorHAnsi"/>
                <w:bCs/>
                <w:sz w:val="24"/>
                <w:szCs w:val="24"/>
              </w:rPr>
              <w:tab/>
            </w:r>
            <w:r w:rsidRPr="00B246C6">
              <w:rPr>
                <w:rFonts w:cstheme="minorHAnsi"/>
                <w:bCs/>
                <w:sz w:val="24"/>
                <w:szCs w:val="24"/>
                <w:u w:val="single"/>
              </w:rPr>
              <w:t>Consider renovation of area to bottom of the green</w:t>
            </w:r>
          </w:p>
          <w:p w14:paraId="58E90EA7" w14:textId="358BDCCC" w:rsidR="001F0762" w:rsidRDefault="001F0762" w:rsidP="005C62C6">
            <w:pPr>
              <w:tabs>
                <w:tab w:val="left" w:pos="318"/>
              </w:tabs>
              <w:ind w:right="36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F0762">
              <w:rPr>
                <w:rFonts w:cstheme="minorHAnsi"/>
                <w:bCs/>
                <w:sz w:val="24"/>
                <w:szCs w:val="24"/>
              </w:rPr>
              <w:t xml:space="preserve">Clerk to </w:t>
            </w:r>
            <w:r>
              <w:rPr>
                <w:rFonts w:cstheme="minorHAnsi"/>
                <w:bCs/>
                <w:sz w:val="24"/>
                <w:szCs w:val="24"/>
              </w:rPr>
              <w:t>obtain quotes for painting of the bridge &amp; adjacent railings and renovation of the area including new seating and restoration of current seating.</w:t>
            </w:r>
          </w:p>
          <w:p w14:paraId="16E76BEE" w14:textId="200700AD" w:rsidR="00F877F8" w:rsidRDefault="001F0762" w:rsidP="00B246C6">
            <w:pPr>
              <w:tabs>
                <w:tab w:val="left" w:pos="318"/>
              </w:tabs>
              <w:ind w:right="603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246C6" w:rsidRPr="00B246C6">
              <w:rPr>
                <w:rFonts w:cstheme="minorHAnsi"/>
                <w:bCs/>
                <w:sz w:val="24"/>
                <w:szCs w:val="24"/>
              </w:rPr>
              <w:t>b)</w:t>
            </w:r>
            <w:r w:rsidR="00B246C6" w:rsidRPr="00B246C6">
              <w:rPr>
                <w:rFonts w:cstheme="minorHAnsi"/>
                <w:bCs/>
                <w:sz w:val="24"/>
                <w:szCs w:val="24"/>
              </w:rPr>
              <w:tab/>
            </w:r>
            <w:r w:rsidR="00B246C6" w:rsidRPr="00B246C6">
              <w:rPr>
                <w:rFonts w:cstheme="minorHAnsi"/>
                <w:bCs/>
                <w:sz w:val="24"/>
                <w:szCs w:val="24"/>
                <w:u w:val="single"/>
              </w:rPr>
              <w:t>Consider new garden</w:t>
            </w:r>
            <w:r w:rsidR="005C62C6">
              <w:rPr>
                <w:rFonts w:cstheme="minorHAnsi"/>
                <w:bCs/>
                <w:sz w:val="24"/>
                <w:szCs w:val="24"/>
                <w:u w:val="single"/>
              </w:rPr>
              <w:t xml:space="preserve"> contractor  </w:t>
            </w:r>
          </w:p>
          <w:p w14:paraId="12E2B142" w14:textId="082BF61E" w:rsidR="00DA2A24" w:rsidRDefault="001F0762" w:rsidP="005C62C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 light</w:t>
            </w:r>
            <w:r w:rsidR="00025C9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of recent developments Cllr Yarlett to approach the existing </w:t>
            </w:r>
            <w:r w:rsidR="00AC1FD7">
              <w:rPr>
                <w:rFonts w:cstheme="minorHAnsi"/>
                <w:bCs/>
                <w:sz w:val="24"/>
                <w:szCs w:val="24"/>
              </w:rPr>
              <w:t>gardener to seek an extension of the contract</w:t>
            </w:r>
            <w:r w:rsidR="005C62C6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581E249A" w14:textId="77777777" w:rsidR="001F0762" w:rsidRPr="000B6054" w:rsidRDefault="001F0762" w:rsidP="003F7F7D">
            <w:pPr>
              <w:ind w:right="425"/>
              <w:rPr>
                <w:rFonts w:cstheme="minorHAnsi"/>
                <w:bCs/>
                <w:sz w:val="24"/>
                <w:szCs w:val="24"/>
              </w:rPr>
            </w:pPr>
          </w:p>
          <w:p w14:paraId="2D61BC1D" w14:textId="3835809A" w:rsidR="00B246C6" w:rsidRDefault="00B246C6" w:rsidP="003F7F7D">
            <w:pPr>
              <w:ind w:right="425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Memorial- Consider funding for renovation of war memorial </w:t>
            </w:r>
          </w:p>
          <w:p w14:paraId="779360BE" w14:textId="53977CA6" w:rsidR="00025C9A" w:rsidRPr="00025C9A" w:rsidRDefault="00025C9A" w:rsidP="005B4776">
            <w:pPr>
              <w:ind w:right="36"/>
              <w:rPr>
                <w:rFonts w:cstheme="minorHAnsi"/>
                <w:bCs/>
                <w:sz w:val="24"/>
                <w:szCs w:val="24"/>
              </w:rPr>
            </w:pPr>
            <w:r w:rsidRPr="00025C9A">
              <w:rPr>
                <w:rFonts w:cstheme="minorHAnsi"/>
                <w:bCs/>
                <w:sz w:val="24"/>
                <w:szCs w:val="24"/>
              </w:rPr>
              <w:t xml:space="preserve">Survey </w:t>
            </w:r>
            <w:r>
              <w:rPr>
                <w:rFonts w:cstheme="minorHAnsi"/>
                <w:bCs/>
                <w:sz w:val="24"/>
                <w:szCs w:val="24"/>
              </w:rPr>
              <w:t xml:space="preserve">currently </w:t>
            </w:r>
            <w:r w:rsidRPr="00025C9A">
              <w:rPr>
                <w:rFonts w:cstheme="minorHAnsi"/>
                <w:bCs/>
                <w:sz w:val="24"/>
                <w:szCs w:val="24"/>
              </w:rPr>
              <w:t xml:space="preserve">required </w:t>
            </w:r>
            <w:r>
              <w:rPr>
                <w:rFonts w:cstheme="minorHAnsi"/>
                <w:bCs/>
                <w:sz w:val="24"/>
                <w:szCs w:val="24"/>
              </w:rPr>
              <w:t>by the Church to assess costs. (Grant funding suggested). Cllr Stevenson to liaise with the churchwarden</w:t>
            </w:r>
          </w:p>
          <w:p w14:paraId="2B5823F7" w14:textId="77777777" w:rsidR="00B246C6" w:rsidRDefault="00B246C6" w:rsidP="003F7F7D">
            <w:pPr>
              <w:ind w:right="425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4BB0809C" w14:textId="79B6A435" w:rsidR="007F6AF0" w:rsidRDefault="007F6AF0" w:rsidP="003F7F7D">
            <w:pPr>
              <w:ind w:right="425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F6AF0">
              <w:rPr>
                <w:rFonts w:cstheme="minorHAnsi"/>
                <w:b/>
                <w:sz w:val="24"/>
                <w:szCs w:val="24"/>
                <w:u w:val="single"/>
              </w:rPr>
              <w:t>Garage Lease/1</w:t>
            </w:r>
            <w:r w:rsidRPr="007F6AF0">
              <w:rPr>
                <w:rFonts w:cstheme="minorHAnsi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7F6AF0">
              <w:rPr>
                <w:rFonts w:cstheme="minorHAnsi"/>
                <w:b/>
                <w:sz w:val="24"/>
                <w:szCs w:val="24"/>
                <w:u w:val="single"/>
              </w:rPr>
              <w:t xml:space="preserve"> Registration of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G</w:t>
            </w:r>
            <w:r w:rsidRPr="007F6AF0">
              <w:rPr>
                <w:rFonts w:cstheme="minorHAnsi"/>
                <w:b/>
                <w:sz w:val="24"/>
                <w:szCs w:val="24"/>
                <w:u w:val="single"/>
              </w:rPr>
              <w:t xml:space="preserve">reen spaces </w:t>
            </w:r>
            <w:r w:rsidR="000B6054">
              <w:rPr>
                <w:rFonts w:cstheme="minorHAnsi"/>
                <w:b/>
                <w:sz w:val="24"/>
                <w:szCs w:val="24"/>
                <w:u w:val="single"/>
              </w:rPr>
              <w:t>–</w:t>
            </w:r>
            <w:r w:rsidRPr="007F6AF0">
              <w:rPr>
                <w:rFonts w:cstheme="minorHAnsi"/>
                <w:b/>
                <w:sz w:val="24"/>
                <w:szCs w:val="24"/>
                <w:u w:val="single"/>
              </w:rPr>
              <w:t xml:space="preserve"> Update</w:t>
            </w:r>
          </w:p>
          <w:p w14:paraId="6EC68A79" w14:textId="49E5AE25" w:rsidR="00025C9A" w:rsidRDefault="00025C9A" w:rsidP="003F7F7D">
            <w:pPr>
              <w:ind w:right="425"/>
              <w:rPr>
                <w:rFonts w:cstheme="minorHAnsi"/>
                <w:bCs/>
                <w:sz w:val="24"/>
                <w:szCs w:val="24"/>
              </w:rPr>
            </w:pPr>
            <w:r w:rsidRPr="00025C9A">
              <w:rPr>
                <w:rFonts w:cstheme="minorHAnsi"/>
                <w:bCs/>
                <w:sz w:val="24"/>
                <w:szCs w:val="24"/>
              </w:rPr>
              <w:t xml:space="preserve">a) </w:t>
            </w:r>
            <w:r w:rsidRPr="00025C9A">
              <w:rPr>
                <w:rFonts w:cstheme="minorHAnsi"/>
                <w:bCs/>
                <w:sz w:val="24"/>
                <w:szCs w:val="24"/>
                <w:u w:val="single"/>
              </w:rPr>
              <w:t>Approve Legal costs for f</w:t>
            </w:r>
            <w:r>
              <w:rPr>
                <w:rFonts w:cstheme="minorHAnsi"/>
                <w:bCs/>
                <w:sz w:val="24"/>
                <w:szCs w:val="24"/>
                <w:u w:val="single"/>
              </w:rPr>
              <w:t>irst</w:t>
            </w:r>
            <w:r w:rsidRPr="00025C9A">
              <w:rPr>
                <w:rFonts w:cstheme="minorHAnsi"/>
                <w:bCs/>
                <w:sz w:val="24"/>
                <w:szCs w:val="24"/>
                <w:u w:val="single"/>
              </w:rPr>
              <w:t xml:space="preserve"> registration</w:t>
            </w:r>
            <w:r w:rsidRPr="00025C9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B56967D" w14:textId="44A3CC2A" w:rsidR="00025C9A" w:rsidRPr="00025C9A" w:rsidRDefault="00025C9A" w:rsidP="00F160B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25C9A">
              <w:rPr>
                <w:rFonts w:cstheme="minorHAnsi"/>
                <w:b/>
                <w:sz w:val="24"/>
                <w:szCs w:val="24"/>
              </w:rPr>
              <w:t>Resolved</w:t>
            </w:r>
            <w:r>
              <w:rPr>
                <w:rFonts w:cstheme="minorHAnsi"/>
                <w:bCs/>
                <w:sz w:val="24"/>
                <w:szCs w:val="24"/>
              </w:rPr>
              <w:t xml:space="preserve">: That </w:t>
            </w:r>
            <w:r w:rsidR="00AC1FD7">
              <w:rPr>
                <w:rFonts w:cstheme="minorHAnsi"/>
                <w:bCs/>
                <w:sz w:val="24"/>
                <w:szCs w:val="24"/>
              </w:rPr>
              <w:t xml:space="preserve">legal </w:t>
            </w:r>
            <w:r>
              <w:rPr>
                <w:rFonts w:cstheme="minorHAnsi"/>
                <w:bCs/>
                <w:sz w:val="24"/>
                <w:szCs w:val="24"/>
              </w:rPr>
              <w:t>costs</w:t>
            </w:r>
            <w:r w:rsidR="00AC1FD7">
              <w:rPr>
                <w:rFonts w:cstheme="minorHAnsi"/>
                <w:bCs/>
                <w:sz w:val="24"/>
                <w:szCs w:val="24"/>
              </w:rPr>
              <w:t xml:space="preserve"> and disbursements </w:t>
            </w:r>
            <w:r>
              <w:rPr>
                <w:rFonts w:cstheme="minorHAnsi"/>
                <w:bCs/>
                <w:sz w:val="24"/>
                <w:szCs w:val="24"/>
              </w:rPr>
              <w:t>in the sum of £5</w:t>
            </w:r>
            <w:r w:rsidR="00AC1FD7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>574.80 inc VAT be approved</w:t>
            </w:r>
            <w:r w:rsidR="005B4776">
              <w:rPr>
                <w:rFonts w:cstheme="minorHAnsi"/>
                <w:bCs/>
                <w:sz w:val="24"/>
                <w:szCs w:val="24"/>
              </w:rPr>
              <w:t xml:space="preserve"> for first registration of all council assets.</w:t>
            </w:r>
          </w:p>
          <w:p w14:paraId="5CF0AFCD" w14:textId="7652B12A" w:rsidR="00F877F8" w:rsidRDefault="00025C9A" w:rsidP="001B7A6E">
            <w:pPr>
              <w:ind w:right="60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B246C6">
              <w:rPr>
                <w:rFonts w:cstheme="minorHAnsi"/>
                <w:sz w:val="24"/>
                <w:szCs w:val="24"/>
              </w:rPr>
              <w:t xml:space="preserve">) </w:t>
            </w:r>
            <w:r w:rsidR="00B246C6" w:rsidRPr="00025C9A">
              <w:rPr>
                <w:rFonts w:cstheme="minorHAnsi"/>
                <w:sz w:val="24"/>
                <w:szCs w:val="24"/>
                <w:u w:val="single"/>
              </w:rPr>
              <w:t>Consider formal lease for existing garage</w:t>
            </w:r>
            <w:r w:rsidR="00B246C6">
              <w:rPr>
                <w:rFonts w:cstheme="minorHAnsi"/>
                <w:sz w:val="24"/>
                <w:szCs w:val="24"/>
              </w:rPr>
              <w:t>.</w:t>
            </w:r>
          </w:p>
          <w:p w14:paraId="5D63935D" w14:textId="20E67F8A" w:rsidR="00025C9A" w:rsidRDefault="00025C9A" w:rsidP="001B7A6E">
            <w:pPr>
              <w:ind w:right="603"/>
              <w:rPr>
                <w:rFonts w:cstheme="minorHAnsi"/>
                <w:sz w:val="24"/>
                <w:szCs w:val="24"/>
              </w:rPr>
            </w:pPr>
            <w:r w:rsidRPr="00025C9A">
              <w:rPr>
                <w:rFonts w:cstheme="minorHAnsi"/>
                <w:b/>
                <w:bCs/>
                <w:sz w:val="24"/>
                <w:szCs w:val="24"/>
              </w:rPr>
              <w:t>Resolved</w:t>
            </w:r>
            <w:r>
              <w:rPr>
                <w:rFonts w:cstheme="minorHAnsi"/>
                <w:sz w:val="24"/>
                <w:szCs w:val="24"/>
              </w:rPr>
              <w:t xml:space="preserve"> That Parker Rhodes be approached for a quote for a new draft lease.</w:t>
            </w:r>
          </w:p>
          <w:p w14:paraId="1BEB4D14" w14:textId="77777777" w:rsidR="00B246C6" w:rsidRPr="00F877F8" w:rsidRDefault="00B246C6" w:rsidP="001B7A6E">
            <w:pPr>
              <w:ind w:right="603"/>
              <w:rPr>
                <w:rFonts w:cstheme="minorHAnsi"/>
                <w:sz w:val="24"/>
                <w:szCs w:val="24"/>
              </w:rPr>
            </w:pPr>
          </w:p>
          <w:p w14:paraId="4E20A432" w14:textId="2DAC8188" w:rsidR="00EC4D26" w:rsidRDefault="00B246C6" w:rsidP="00293D40">
            <w:pPr>
              <w:ind w:right="603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Flooding- U</w:t>
            </w:r>
            <w:r w:rsidR="00EC4D26">
              <w:rPr>
                <w:rFonts w:cstheme="minorHAnsi"/>
                <w:b/>
                <w:bCs/>
                <w:sz w:val="24"/>
                <w:szCs w:val="24"/>
                <w:u w:val="single"/>
              </w:rPr>
              <w:t>pdate</w:t>
            </w:r>
          </w:p>
          <w:p w14:paraId="36E73C83" w14:textId="5A01BDE6" w:rsidR="00F877F8" w:rsidRPr="00025C9A" w:rsidRDefault="00025C9A" w:rsidP="00F160B7">
            <w:pPr>
              <w:jc w:val="both"/>
              <w:rPr>
                <w:rFonts w:cstheme="minorHAnsi"/>
                <w:sz w:val="24"/>
                <w:szCs w:val="24"/>
              </w:rPr>
            </w:pPr>
            <w:r w:rsidRPr="00025C9A">
              <w:rPr>
                <w:rFonts w:cstheme="minorHAnsi"/>
                <w:sz w:val="24"/>
                <w:szCs w:val="24"/>
              </w:rPr>
              <w:t xml:space="preserve">Noted recent discussions with </w:t>
            </w:r>
            <w:r w:rsidR="00AC1FD7">
              <w:rPr>
                <w:rFonts w:cstheme="minorHAnsi"/>
                <w:sz w:val="24"/>
                <w:szCs w:val="24"/>
              </w:rPr>
              <w:t>the Environment Agency (EA) with no capital funding currently allocated for flood defences to match fund against. The EA was waiting for a decision on relief funding from Sheffield City Region before reviewing it further.</w:t>
            </w:r>
          </w:p>
          <w:p w14:paraId="3EC361A6" w14:textId="77777777" w:rsidR="00025C9A" w:rsidRDefault="00025C9A" w:rsidP="00F160B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D407EB6" w14:textId="1C7FA053" w:rsidR="001B7A6E" w:rsidRPr="001B7A6E" w:rsidRDefault="00223E54" w:rsidP="00B246C6">
            <w:pPr>
              <w:ind w:right="603"/>
              <w:rPr>
                <w:rFonts w:cstheme="minorHAnsi"/>
                <w:bCs/>
                <w:sz w:val="24"/>
                <w:szCs w:val="24"/>
              </w:rPr>
            </w:pPr>
            <w:r w:rsidRPr="00EC4D26">
              <w:rPr>
                <w:rFonts w:cstheme="minorHAnsi"/>
                <w:b/>
                <w:bCs/>
                <w:sz w:val="24"/>
                <w:szCs w:val="24"/>
                <w:u w:val="single"/>
              </w:rPr>
              <w:t>Correspondence</w:t>
            </w:r>
            <w:r w:rsidR="000B6054" w:rsidRPr="00EC4D26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246C6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– Consider donation of Easter egg for Mayor’s Easter egg charity raffle </w:t>
            </w:r>
          </w:p>
          <w:p w14:paraId="08F272CE" w14:textId="1E5148CF" w:rsidR="00AC1FD7" w:rsidRPr="00AC1FD7" w:rsidRDefault="00AC1FD7" w:rsidP="003F7F7D">
            <w:pPr>
              <w:ind w:right="567"/>
              <w:rPr>
                <w:rFonts w:cstheme="minorHAnsi"/>
                <w:b/>
                <w:sz w:val="24"/>
                <w:szCs w:val="24"/>
              </w:rPr>
            </w:pPr>
            <w:r w:rsidRPr="00AC1FD7">
              <w:rPr>
                <w:rFonts w:cstheme="minorHAnsi"/>
                <w:b/>
                <w:sz w:val="24"/>
                <w:szCs w:val="24"/>
              </w:rPr>
              <w:t>Resolved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AC1FD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C1FD7">
              <w:rPr>
                <w:rFonts w:cstheme="minorHAnsi"/>
                <w:bCs/>
                <w:sz w:val="24"/>
                <w:szCs w:val="24"/>
              </w:rPr>
              <w:t>That an Egg be supplied should the event proceed</w:t>
            </w:r>
            <w:r w:rsidRPr="00AC1FD7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206065E2" w14:textId="6DCB5345" w:rsidR="00AC1FD7" w:rsidRPr="00AC1FD7" w:rsidRDefault="00AC1FD7" w:rsidP="003F7F7D">
            <w:pPr>
              <w:ind w:right="567"/>
              <w:rPr>
                <w:rFonts w:cstheme="minorHAnsi"/>
                <w:bCs/>
                <w:sz w:val="24"/>
                <w:szCs w:val="24"/>
              </w:rPr>
            </w:pPr>
            <w:r w:rsidRPr="00AC1FD7">
              <w:rPr>
                <w:rFonts w:cstheme="minorHAnsi"/>
                <w:bCs/>
                <w:sz w:val="24"/>
                <w:szCs w:val="24"/>
              </w:rPr>
              <w:t xml:space="preserve">Cllr Griffin to supply and deliver </w:t>
            </w:r>
            <w:r>
              <w:rPr>
                <w:rFonts w:cstheme="minorHAnsi"/>
                <w:bCs/>
                <w:sz w:val="24"/>
                <w:szCs w:val="24"/>
              </w:rPr>
              <w:t>if required.</w:t>
            </w:r>
          </w:p>
          <w:p w14:paraId="232D7316" w14:textId="62D10D27" w:rsidR="001B7A6E" w:rsidRDefault="00AC1FD7" w:rsidP="003F7F7D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 </w:t>
            </w:r>
          </w:p>
          <w:p w14:paraId="5C87A917" w14:textId="114B45A1" w:rsidR="00B0674E" w:rsidRPr="00261BB9" w:rsidRDefault="00B0674E" w:rsidP="003F7F7D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1BB9">
              <w:rPr>
                <w:rFonts w:cstheme="minorHAnsi"/>
                <w:b/>
                <w:sz w:val="24"/>
                <w:szCs w:val="24"/>
                <w:u w:val="single"/>
              </w:rPr>
              <w:t>Items for Future Agenda</w:t>
            </w:r>
          </w:p>
          <w:p w14:paraId="2C08A181" w14:textId="7646B9D9" w:rsidR="001B7A6E" w:rsidRDefault="001B7A6E" w:rsidP="00F160B7">
            <w:pPr>
              <w:ind w:hanging="10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AC1FD7">
              <w:rPr>
                <w:rFonts w:cstheme="minorHAnsi"/>
                <w:bCs/>
                <w:sz w:val="24"/>
                <w:szCs w:val="24"/>
              </w:rPr>
              <w:t>No agreed matters at this stage</w:t>
            </w:r>
            <w:r w:rsidR="008910EA">
              <w:rPr>
                <w:rFonts w:cstheme="minorHAnsi"/>
                <w:bCs/>
                <w:sz w:val="24"/>
                <w:szCs w:val="24"/>
              </w:rPr>
              <w:t xml:space="preserve"> – members to review as coronavirus developments arise</w:t>
            </w:r>
          </w:p>
          <w:p w14:paraId="714635A8" w14:textId="77777777" w:rsidR="00AC1FD7" w:rsidRPr="00E30A20" w:rsidRDefault="00AC1FD7" w:rsidP="001B7A6E">
            <w:pPr>
              <w:ind w:left="360" w:right="567" w:hanging="467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49C7BC6" w14:textId="77777777" w:rsidR="00EC4D26" w:rsidRDefault="00515D90" w:rsidP="00EC4D26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1BB9">
              <w:rPr>
                <w:rFonts w:cstheme="minorHAnsi"/>
                <w:b/>
                <w:sz w:val="24"/>
                <w:szCs w:val="24"/>
                <w:u w:val="single"/>
              </w:rPr>
              <w:t>P</w:t>
            </w:r>
            <w:r w:rsidR="00DB23C3" w:rsidRPr="00261BB9">
              <w:rPr>
                <w:rFonts w:cstheme="minorHAnsi"/>
                <w:b/>
                <w:sz w:val="24"/>
                <w:szCs w:val="24"/>
                <w:u w:val="single"/>
              </w:rPr>
              <w:t>l</w:t>
            </w:r>
            <w:r w:rsidR="0055713D">
              <w:rPr>
                <w:rFonts w:cstheme="minorHAnsi"/>
                <w:b/>
                <w:sz w:val="24"/>
                <w:szCs w:val="24"/>
                <w:u w:val="single"/>
              </w:rPr>
              <w:t>a</w:t>
            </w:r>
            <w:r w:rsidR="00B0674E" w:rsidRPr="00261BB9">
              <w:rPr>
                <w:rFonts w:cstheme="minorHAnsi"/>
                <w:b/>
                <w:sz w:val="24"/>
                <w:szCs w:val="24"/>
                <w:u w:val="single"/>
              </w:rPr>
              <w:t xml:space="preserve">nning Applications </w:t>
            </w:r>
          </w:p>
          <w:p w14:paraId="7DE4A417" w14:textId="77777777" w:rsidR="00B246C6" w:rsidRPr="00B246C6" w:rsidRDefault="00B246C6" w:rsidP="00B246C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246C6">
              <w:rPr>
                <w:rFonts w:cstheme="minorHAnsi"/>
                <w:b/>
                <w:sz w:val="24"/>
                <w:szCs w:val="24"/>
              </w:rPr>
              <w:t>RB2020/0167</w:t>
            </w:r>
            <w:r w:rsidRPr="00B246C6">
              <w:rPr>
                <w:rFonts w:cstheme="minorHAnsi"/>
                <w:bCs/>
                <w:sz w:val="24"/>
                <w:szCs w:val="24"/>
              </w:rPr>
              <w:t xml:space="preserve"> - 55 Pleasley Road Whiston - Erection of open fronted detached garage</w:t>
            </w:r>
          </w:p>
          <w:p w14:paraId="4777FF37" w14:textId="403C0FB5" w:rsidR="00B246C6" w:rsidRPr="00B246C6" w:rsidRDefault="00B246C6" w:rsidP="008910EA">
            <w:pPr>
              <w:ind w:right="36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246C6">
              <w:rPr>
                <w:rFonts w:cstheme="minorHAnsi"/>
                <w:b/>
                <w:sz w:val="24"/>
                <w:szCs w:val="24"/>
              </w:rPr>
              <w:t>RB2020/0370</w:t>
            </w:r>
            <w:r w:rsidRPr="00B246C6">
              <w:rPr>
                <w:rFonts w:cstheme="minorHAnsi"/>
                <w:bCs/>
                <w:sz w:val="24"/>
                <w:szCs w:val="24"/>
              </w:rPr>
              <w:t xml:space="preserve"> - 33 Saville Road Whiston - Demolition of existing conservatory and erection </w:t>
            </w:r>
          </w:p>
          <w:p w14:paraId="4A2C9241" w14:textId="18361DEB" w:rsidR="001B7A6E" w:rsidRDefault="00B246C6" w:rsidP="00B246C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246C6">
              <w:rPr>
                <w:rFonts w:cstheme="minorHAnsi"/>
                <w:bCs/>
                <w:sz w:val="24"/>
                <w:szCs w:val="24"/>
              </w:rPr>
              <w:t>of single storey rear extension</w:t>
            </w:r>
          </w:p>
          <w:p w14:paraId="6F268933" w14:textId="5CC6D37E" w:rsidR="008910EA" w:rsidRPr="008910EA" w:rsidRDefault="008910EA" w:rsidP="00B246C6">
            <w:pPr>
              <w:jc w:val="both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8910EA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No adverse comment to the above applications </w:t>
            </w:r>
          </w:p>
          <w:p w14:paraId="7C5BFB72" w14:textId="77777777" w:rsidR="00B246C6" w:rsidRPr="007D0850" w:rsidRDefault="00B246C6" w:rsidP="00B246C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EB0A302" w14:textId="51AAAB95" w:rsidR="00C5248D" w:rsidRDefault="00C5248D" w:rsidP="003F7F7D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1BB9">
              <w:rPr>
                <w:rFonts w:cstheme="minorHAnsi"/>
                <w:b/>
                <w:sz w:val="24"/>
                <w:szCs w:val="24"/>
                <w:u w:val="single"/>
              </w:rPr>
              <w:t>Planning Determinations</w:t>
            </w:r>
          </w:p>
          <w:p w14:paraId="0C576BF2" w14:textId="4E43223E" w:rsidR="00B246C6" w:rsidRPr="00B246C6" w:rsidRDefault="00B246C6" w:rsidP="008910EA">
            <w:pPr>
              <w:jc w:val="both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B246C6">
              <w:rPr>
                <w:rFonts w:cstheme="minorHAnsi"/>
                <w:b/>
                <w:sz w:val="24"/>
                <w:szCs w:val="24"/>
              </w:rPr>
              <w:t>RB2019/1928</w:t>
            </w:r>
            <w:r w:rsidRPr="00B246C6">
              <w:rPr>
                <w:rFonts w:cstheme="minorHAnsi"/>
                <w:bCs/>
                <w:sz w:val="24"/>
                <w:szCs w:val="24"/>
              </w:rPr>
              <w:t xml:space="preserve"> - 38 Whiston Vale Whiston - Demolition of existing conservatory and erection of first floor front and first floor rear extensions </w:t>
            </w:r>
            <w:r>
              <w:rPr>
                <w:rFonts w:cstheme="minorHAnsi"/>
                <w:bCs/>
                <w:sz w:val="24"/>
                <w:szCs w:val="24"/>
              </w:rPr>
              <w:t>–</w:t>
            </w:r>
            <w:r w:rsidRPr="00B246C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246C6">
              <w:rPr>
                <w:rFonts w:cstheme="minorHAnsi"/>
                <w:b/>
                <w:i/>
                <w:iCs/>
                <w:sz w:val="24"/>
                <w:szCs w:val="24"/>
              </w:rPr>
              <w:t>Granted</w:t>
            </w:r>
          </w:p>
          <w:p w14:paraId="210217CF" w14:textId="00859033" w:rsidR="00B246C6" w:rsidRPr="00B246C6" w:rsidRDefault="00B246C6" w:rsidP="008910E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246C6">
              <w:rPr>
                <w:rFonts w:cstheme="minorHAnsi"/>
                <w:b/>
                <w:sz w:val="24"/>
                <w:szCs w:val="24"/>
              </w:rPr>
              <w:t>RB2020/0065</w:t>
            </w:r>
            <w:r w:rsidRPr="00B246C6">
              <w:rPr>
                <w:rFonts w:cstheme="minorHAnsi"/>
                <w:bCs/>
                <w:sz w:val="24"/>
                <w:szCs w:val="24"/>
              </w:rPr>
              <w:t xml:space="preserve"> - 69 Reresby Crescent Whiston - Demolition of existing garage and erection  </w:t>
            </w:r>
          </w:p>
          <w:p w14:paraId="68581DDD" w14:textId="79100EEA" w:rsidR="00B246C6" w:rsidRPr="00B246C6" w:rsidRDefault="00B246C6" w:rsidP="008910EA">
            <w:pPr>
              <w:tabs>
                <w:tab w:val="left" w:pos="0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246C6">
              <w:rPr>
                <w:rFonts w:cstheme="minorHAnsi"/>
                <w:bCs/>
                <w:sz w:val="24"/>
                <w:szCs w:val="24"/>
              </w:rPr>
              <w:t xml:space="preserve">of two storey side and single storey front, side/rear extensions – </w:t>
            </w:r>
            <w:r w:rsidRPr="00B246C6">
              <w:rPr>
                <w:rFonts w:cstheme="minorHAnsi"/>
                <w:b/>
                <w:i/>
                <w:iCs/>
                <w:sz w:val="24"/>
                <w:szCs w:val="24"/>
              </w:rPr>
              <w:t>Granted</w:t>
            </w:r>
          </w:p>
          <w:p w14:paraId="504A9B3E" w14:textId="013B348C" w:rsidR="00B246C6" w:rsidRDefault="00B246C6" w:rsidP="008910EA">
            <w:pPr>
              <w:tabs>
                <w:tab w:val="left" w:pos="0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246C6">
              <w:rPr>
                <w:rFonts w:cstheme="minorHAnsi"/>
                <w:b/>
                <w:sz w:val="24"/>
                <w:szCs w:val="24"/>
              </w:rPr>
              <w:t>RB2020/0044</w:t>
            </w:r>
            <w:r w:rsidRPr="00B246C6">
              <w:rPr>
                <w:rFonts w:cstheme="minorHAnsi"/>
                <w:bCs/>
                <w:sz w:val="24"/>
                <w:szCs w:val="24"/>
              </w:rPr>
              <w:t xml:space="preserve"> - 7 Hunger Hill Road Whiston - Two storey side, two storey and single storey </w:t>
            </w:r>
            <w:r>
              <w:rPr>
                <w:rFonts w:cstheme="minorHAnsi"/>
                <w:bCs/>
                <w:sz w:val="24"/>
                <w:szCs w:val="24"/>
              </w:rPr>
              <w:t>r</w:t>
            </w:r>
            <w:r w:rsidRPr="00B246C6">
              <w:rPr>
                <w:rFonts w:cstheme="minorHAnsi"/>
                <w:bCs/>
                <w:sz w:val="24"/>
                <w:szCs w:val="24"/>
              </w:rPr>
              <w:t xml:space="preserve">ear and single storey front extensions </w:t>
            </w:r>
            <w:r>
              <w:rPr>
                <w:rFonts w:cstheme="minorHAnsi"/>
                <w:bCs/>
                <w:sz w:val="24"/>
                <w:szCs w:val="24"/>
              </w:rPr>
              <w:t>–</w:t>
            </w:r>
            <w:r w:rsidRPr="00B246C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246C6">
              <w:rPr>
                <w:rFonts w:cstheme="minorHAnsi"/>
                <w:b/>
                <w:i/>
                <w:iCs/>
                <w:sz w:val="24"/>
                <w:szCs w:val="24"/>
              </w:rPr>
              <w:t>Granted</w:t>
            </w:r>
          </w:p>
          <w:p w14:paraId="4366618E" w14:textId="575B7D0E" w:rsidR="00B246C6" w:rsidRPr="00B246C6" w:rsidRDefault="00B246C6" w:rsidP="008910EA">
            <w:pPr>
              <w:tabs>
                <w:tab w:val="left" w:pos="0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246C6">
              <w:rPr>
                <w:rFonts w:cstheme="minorHAnsi"/>
                <w:b/>
                <w:sz w:val="24"/>
                <w:szCs w:val="24"/>
              </w:rPr>
              <w:t>RB2019/1511</w:t>
            </w:r>
            <w:r w:rsidRPr="00B246C6">
              <w:rPr>
                <w:rFonts w:cstheme="minorHAnsi"/>
                <w:bCs/>
                <w:sz w:val="24"/>
                <w:szCs w:val="24"/>
              </w:rPr>
              <w:t xml:space="preserve"> - 41 Whiston Vale Whiston - Demolition of existing conservatory and </w:t>
            </w:r>
          </w:p>
          <w:p w14:paraId="49B9641F" w14:textId="6F9ADB31" w:rsidR="00B246C6" w:rsidRPr="00B246C6" w:rsidRDefault="00B246C6" w:rsidP="008910E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246C6">
              <w:rPr>
                <w:rFonts w:cstheme="minorHAnsi"/>
                <w:bCs/>
                <w:sz w:val="24"/>
                <w:szCs w:val="24"/>
              </w:rPr>
              <w:t xml:space="preserve">erection of single storey rear extension - </w:t>
            </w:r>
            <w:r w:rsidRPr="00B246C6">
              <w:rPr>
                <w:rFonts w:cstheme="minorHAnsi"/>
                <w:b/>
                <w:i/>
                <w:iCs/>
                <w:sz w:val="24"/>
                <w:szCs w:val="24"/>
              </w:rPr>
              <w:t>Granted</w:t>
            </w:r>
          </w:p>
          <w:p w14:paraId="70E04E2F" w14:textId="4B53BDA5" w:rsidR="00EC4D26" w:rsidRDefault="00B246C6" w:rsidP="008910E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246C6">
              <w:rPr>
                <w:rFonts w:cstheme="minorHAnsi"/>
                <w:b/>
                <w:sz w:val="24"/>
                <w:szCs w:val="24"/>
              </w:rPr>
              <w:t>RB2020/0070</w:t>
            </w:r>
            <w:r w:rsidRPr="00B246C6">
              <w:rPr>
                <w:rFonts w:cstheme="minorHAnsi"/>
                <w:bCs/>
                <w:sz w:val="24"/>
                <w:szCs w:val="24"/>
              </w:rPr>
              <w:t xml:space="preserve"> - 254 East Bawtry Road Whiston - Demolition of side extension and erection </w:t>
            </w:r>
            <w:r>
              <w:rPr>
                <w:rFonts w:cstheme="minorHAnsi"/>
                <w:bCs/>
                <w:sz w:val="24"/>
                <w:szCs w:val="24"/>
              </w:rPr>
              <w:t>o</w:t>
            </w:r>
            <w:r w:rsidRPr="00B246C6">
              <w:rPr>
                <w:rFonts w:cstheme="minorHAnsi"/>
                <w:bCs/>
                <w:sz w:val="24"/>
                <w:szCs w:val="24"/>
              </w:rPr>
              <w:t xml:space="preserve">f two storey &amp; single storey side extension - </w:t>
            </w:r>
            <w:r w:rsidRPr="00B246C6">
              <w:rPr>
                <w:rFonts w:cstheme="minorHAnsi"/>
                <w:b/>
                <w:i/>
                <w:iCs/>
                <w:sz w:val="24"/>
                <w:szCs w:val="24"/>
              </w:rPr>
              <w:t>Granted</w:t>
            </w:r>
          </w:p>
          <w:p w14:paraId="65444FEE" w14:textId="69278053" w:rsidR="00EC4D26" w:rsidRDefault="008910EA" w:rsidP="008910EA">
            <w:pPr>
              <w:tabs>
                <w:tab w:val="left" w:pos="6576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2B72E455" w14:textId="71AE4986" w:rsidR="008910EA" w:rsidRDefault="008910EA" w:rsidP="008910EA">
            <w:pPr>
              <w:tabs>
                <w:tab w:val="left" w:pos="6576"/>
              </w:tabs>
              <w:rPr>
                <w:rFonts w:cstheme="minorHAnsi"/>
                <w:bCs/>
                <w:sz w:val="24"/>
                <w:szCs w:val="24"/>
              </w:rPr>
            </w:pPr>
          </w:p>
          <w:p w14:paraId="4F0ABC49" w14:textId="590721B3" w:rsidR="00C67D60" w:rsidRPr="00EC4D26" w:rsidRDefault="00C67D60" w:rsidP="000B605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61BB9">
              <w:rPr>
                <w:rFonts w:cstheme="minorHAnsi"/>
                <w:sz w:val="24"/>
                <w:szCs w:val="24"/>
              </w:rPr>
              <w:t xml:space="preserve">There being no other business the meeting was closed </w:t>
            </w:r>
            <w:r w:rsidRPr="00BF3B74">
              <w:rPr>
                <w:rFonts w:cstheme="minorHAnsi"/>
                <w:sz w:val="24"/>
                <w:szCs w:val="24"/>
              </w:rPr>
              <w:t xml:space="preserve">at </w:t>
            </w:r>
            <w:r w:rsidR="00E86594" w:rsidRPr="008910EA">
              <w:rPr>
                <w:rFonts w:cstheme="minorHAnsi"/>
                <w:sz w:val="24"/>
                <w:szCs w:val="24"/>
              </w:rPr>
              <w:t>8</w:t>
            </w:r>
            <w:r w:rsidR="00371CD1" w:rsidRPr="008910EA">
              <w:rPr>
                <w:rFonts w:cstheme="minorHAnsi"/>
                <w:sz w:val="24"/>
                <w:szCs w:val="24"/>
              </w:rPr>
              <w:t>.</w:t>
            </w:r>
            <w:r w:rsidR="008910EA" w:rsidRPr="008910EA">
              <w:rPr>
                <w:rFonts w:cstheme="minorHAnsi"/>
                <w:sz w:val="24"/>
                <w:szCs w:val="24"/>
              </w:rPr>
              <w:t>15</w:t>
            </w:r>
            <w:r w:rsidR="00371CD1" w:rsidRPr="008910EA">
              <w:rPr>
                <w:rFonts w:cstheme="minorHAnsi"/>
                <w:sz w:val="24"/>
                <w:szCs w:val="24"/>
              </w:rPr>
              <w:t>pm</w:t>
            </w:r>
          </w:p>
          <w:p w14:paraId="69E61BAD" w14:textId="5D68D1EA" w:rsidR="00C67D60" w:rsidRPr="00261BB9" w:rsidRDefault="00371CD1" w:rsidP="00371CD1">
            <w:pPr>
              <w:pStyle w:val="NoSpacing"/>
              <w:tabs>
                <w:tab w:val="left" w:pos="5814"/>
              </w:tabs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14:paraId="3BC0AFEA" w14:textId="77777777" w:rsidR="00C67D60" w:rsidRPr="00261BB9" w:rsidRDefault="00C67D60" w:rsidP="003F7F7D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  <w:r w:rsidRPr="00261BB9">
              <w:rPr>
                <w:rFonts w:cstheme="minorHAnsi"/>
                <w:sz w:val="24"/>
                <w:szCs w:val="24"/>
              </w:rPr>
              <w:t>Signed…………………………………………………</w:t>
            </w:r>
          </w:p>
          <w:p w14:paraId="6A296558" w14:textId="77777777" w:rsidR="00C67D60" w:rsidRPr="00261BB9" w:rsidRDefault="00C67D60" w:rsidP="003F7F7D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15BBE671" w14:textId="3E4FB0EC" w:rsidR="00733559" w:rsidRDefault="00C67D60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  <w:r w:rsidRPr="00261BB9">
              <w:rPr>
                <w:rFonts w:cstheme="minorHAnsi"/>
                <w:sz w:val="24"/>
                <w:szCs w:val="24"/>
              </w:rPr>
              <w:t>Dated ………………………………………………..</w:t>
            </w:r>
          </w:p>
          <w:p w14:paraId="12431991" w14:textId="33387C42" w:rsidR="00341452" w:rsidRDefault="00341452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1903CCBE" w14:textId="77777777" w:rsidR="00341452" w:rsidRDefault="00341452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460F5C7F" w14:textId="08DC7EDC" w:rsidR="00307F51" w:rsidRPr="00261BB9" w:rsidRDefault="00307F51" w:rsidP="00307F51">
            <w:pPr>
              <w:pStyle w:val="NoSpacing"/>
              <w:ind w:left="-62" w:right="567" w:hanging="61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10092" w:type="dxa"/>
        <w:tblInd w:w="-431" w:type="dxa"/>
        <w:tblLook w:val="04A0" w:firstRow="1" w:lastRow="0" w:firstColumn="1" w:lastColumn="0" w:noHBand="0" w:noVBand="1"/>
      </w:tblPr>
      <w:tblGrid>
        <w:gridCol w:w="3681"/>
        <w:gridCol w:w="4111"/>
        <w:gridCol w:w="1040"/>
        <w:gridCol w:w="1260"/>
      </w:tblGrid>
      <w:tr w:rsidR="00F160B7" w:rsidRPr="00F160B7" w14:paraId="3800E677" w14:textId="77777777" w:rsidTr="00F160B7">
        <w:trPr>
          <w:trHeight w:val="6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1117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7214" w14:textId="77777777" w:rsidR="00F160B7" w:rsidRPr="00F160B7" w:rsidRDefault="00F160B7" w:rsidP="00F160B7">
            <w:pPr>
              <w:spacing w:after="0" w:line="240" w:lineRule="auto"/>
              <w:ind w:right="2475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ACCOUNT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311F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5384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</w:tr>
      <w:tr w:rsidR="00F160B7" w:rsidRPr="00F160B7" w14:paraId="53554342" w14:textId="77777777" w:rsidTr="00F160B7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3248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3BFD6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Hall electricity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39C1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5FC0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123.21</w:t>
            </w:r>
          </w:p>
        </w:tc>
      </w:tr>
      <w:tr w:rsidR="00F160B7" w:rsidRPr="00F160B7" w14:paraId="3700A960" w14:textId="77777777" w:rsidTr="00F160B7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1438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68A2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Mobile phone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E2D9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6A0E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17.04</w:t>
            </w:r>
          </w:p>
        </w:tc>
      </w:tr>
      <w:tr w:rsidR="00F160B7" w:rsidRPr="00F160B7" w14:paraId="42FC0A4B" w14:textId="77777777" w:rsidTr="00F160B7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9F51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BF4A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Land &amp; Garage Rent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640F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55B0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19.46</w:t>
            </w:r>
          </w:p>
        </w:tc>
      </w:tr>
      <w:tr w:rsidR="00F160B7" w:rsidRPr="00F160B7" w14:paraId="06CB63D2" w14:textId="77777777" w:rsidTr="00F160B7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B26A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Cooper Typo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7E2D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Villager article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4CE1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26FB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78.00</w:t>
            </w:r>
          </w:p>
        </w:tc>
      </w:tr>
      <w:tr w:rsidR="00F160B7" w:rsidRPr="00F160B7" w14:paraId="27BE5CD9" w14:textId="77777777" w:rsidTr="00F160B7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33D9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Virgin Media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EED63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YC Mobile phone (JA)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DBD7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7A8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6.00</w:t>
            </w:r>
          </w:p>
        </w:tc>
      </w:tr>
      <w:tr w:rsidR="00F160B7" w:rsidRPr="00F160B7" w14:paraId="153ECAC7" w14:textId="77777777" w:rsidTr="00F160B7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AB20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South Anston Fire Extinguishers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DD09B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Hall repairs - emergency lighting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85F4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AB99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88.19</w:t>
            </w:r>
          </w:p>
        </w:tc>
      </w:tr>
      <w:tr w:rsidR="00F160B7" w:rsidRPr="00F160B7" w14:paraId="67D02683" w14:textId="77777777" w:rsidTr="00F160B7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EA1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IDL Engineering Ltd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A9205" w14:textId="6C8F513C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Kitchen refurbishment</w:t>
            </w:r>
            <w:r w:rsidRPr="00724B9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balance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80E4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71B5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26772.64</w:t>
            </w:r>
          </w:p>
        </w:tc>
      </w:tr>
      <w:tr w:rsidR="00F160B7" w:rsidRPr="00F160B7" w14:paraId="4B4505F1" w14:textId="77777777" w:rsidTr="00F160B7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4FCC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IDL Engineering Ltd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27A4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Additional kitchen bench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92F2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3BFB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90.72</w:t>
            </w:r>
          </w:p>
        </w:tc>
      </w:tr>
      <w:tr w:rsidR="00F160B7" w:rsidRPr="00F160B7" w14:paraId="03F17E3A" w14:textId="77777777" w:rsidTr="00F160B7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CED6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IDL Engineering Ltd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8AAE2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Kitchen trolley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49FC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36FE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205.50</w:t>
            </w:r>
          </w:p>
        </w:tc>
      </w:tr>
      <w:tr w:rsidR="00F160B7" w:rsidRPr="00F160B7" w14:paraId="6FE7DB34" w14:textId="77777777" w:rsidTr="00F160B7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2347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Speedy Shoe Service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A3B14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Replacement keys (Reimburse SP)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166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0CAB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9.50</w:t>
            </w:r>
          </w:p>
        </w:tc>
      </w:tr>
      <w:tr w:rsidR="00F160B7" w:rsidRPr="00F160B7" w14:paraId="674DBD03" w14:textId="77777777" w:rsidTr="00F160B7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46FD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D1D5E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Quarterly allotment rent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8799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DA83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9.38</w:t>
            </w:r>
          </w:p>
        </w:tc>
      </w:tr>
      <w:tr w:rsidR="00F160B7" w:rsidRPr="00F160B7" w14:paraId="2D7CA862" w14:textId="77777777" w:rsidTr="00F160B7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0BBC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3F77F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Quarterly ground maintenance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B8EC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2441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360.46</w:t>
            </w:r>
          </w:p>
        </w:tc>
      </w:tr>
      <w:tr w:rsidR="00F160B7" w:rsidRPr="00F160B7" w14:paraId="6C27283B" w14:textId="77777777" w:rsidTr="00F160B7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781E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IDL Engineering Ltd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0D970" w14:textId="20C26113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Heat detection </w:t>
            </w:r>
            <w:r w:rsidRPr="00724B9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equipment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5C8D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7645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162.00</w:t>
            </w:r>
          </w:p>
        </w:tc>
      </w:tr>
      <w:tr w:rsidR="00F160B7" w:rsidRPr="00F160B7" w14:paraId="4D2B783D" w14:textId="77777777" w:rsidTr="00F160B7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403E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 Stevenson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05813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Relief cleaning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AAAA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2CD2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225.00</w:t>
            </w:r>
          </w:p>
        </w:tc>
      </w:tr>
      <w:tr w:rsidR="00F160B7" w:rsidRPr="00F160B7" w14:paraId="46D19B9A" w14:textId="77777777" w:rsidTr="00F160B7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FD12" w14:textId="37A2F934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24B9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Various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47441" w14:textId="47CA45F2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Salar</w:t>
            </w:r>
            <w:r w:rsidRPr="00724B9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ies</w:t>
            </w:r>
            <w:r w:rsidRPr="00F160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March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DD9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1EAC" w14:textId="6E931CE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4B92">
              <w:rPr>
                <w:rFonts w:eastAsia="Times New Roman" w:cstheme="minorHAnsi"/>
                <w:sz w:val="24"/>
                <w:szCs w:val="24"/>
                <w:lang w:eastAsia="en-GB"/>
              </w:rPr>
              <w:t>2196.69</w:t>
            </w:r>
          </w:p>
        </w:tc>
      </w:tr>
      <w:tr w:rsidR="00F160B7" w:rsidRPr="00F160B7" w14:paraId="13B45012" w14:textId="77777777" w:rsidTr="00F160B7">
        <w:trPr>
          <w:trHeight w:val="3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E62A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B7E5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NICs &amp; IT- Mar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8F7A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982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377.19</w:t>
            </w:r>
          </w:p>
        </w:tc>
      </w:tr>
      <w:tr w:rsidR="00F160B7" w:rsidRPr="00F160B7" w14:paraId="6290B6C7" w14:textId="77777777" w:rsidTr="00F160B7">
        <w:trPr>
          <w:trHeight w:val="4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E9D0811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4B7594" w14:textId="77777777" w:rsidR="00F160B7" w:rsidRPr="00F160B7" w:rsidRDefault="00F160B7" w:rsidP="00F160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EA7CEA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4C70829" w14:textId="77777777" w:rsidR="00F160B7" w:rsidRPr="00F160B7" w:rsidRDefault="00F160B7" w:rsidP="00F160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160B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30740.98</w:t>
            </w:r>
          </w:p>
        </w:tc>
      </w:tr>
    </w:tbl>
    <w:p w14:paraId="0D5B78FF" w14:textId="21A0EFCD" w:rsidR="003A1495" w:rsidRPr="00297F7B" w:rsidRDefault="003A1495" w:rsidP="00861288">
      <w:pPr>
        <w:pStyle w:val="NoSpacing"/>
        <w:tabs>
          <w:tab w:val="left" w:pos="7088"/>
        </w:tabs>
        <w:rPr>
          <w:rFonts w:cstheme="minorHAnsi"/>
          <w:sz w:val="20"/>
          <w:szCs w:val="20"/>
        </w:rPr>
      </w:pPr>
    </w:p>
    <w:sectPr w:rsidR="003A1495" w:rsidRPr="00297F7B" w:rsidSect="000C120B">
      <w:headerReference w:type="default" r:id="rId8"/>
      <w:pgSz w:w="11906" w:h="16838"/>
      <w:pgMar w:top="993" w:right="991" w:bottom="426" w:left="1440" w:header="708" w:footer="708" w:gutter="0"/>
      <w:pgNumType w:start="2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F0BBC" w14:textId="77777777" w:rsidR="00F00FE9" w:rsidRDefault="00F00FE9" w:rsidP="00527943">
      <w:pPr>
        <w:spacing w:after="0" w:line="240" w:lineRule="auto"/>
      </w:pPr>
      <w:r>
        <w:separator/>
      </w:r>
    </w:p>
  </w:endnote>
  <w:endnote w:type="continuationSeparator" w:id="0">
    <w:p w14:paraId="75ACB4C8" w14:textId="77777777" w:rsidR="00F00FE9" w:rsidRDefault="00F00FE9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AC1C6" w14:textId="77777777" w:rsidR="00F00FE9" w:rsidRDefault="00F00FE9" w:rsidP="00527943">
      <w:pPr>
        <w:spacing w:after="0" w:line="240" w:lineRule="auto"/>
      </w:pPr>
      <w:r>
        <w:separator/>
      </w:r>
    </w:p>
  </w:footnote>
  <w:footnote w:type="continuationSeparator" w:id="0">
    <w:p w14:paraId="0972894C" w14:textId="77777777" w:rsidR="00F00FE9" w:rsidRDefault="00F00FE9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923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CC948" w14:textId="2E26E5B9" w:rsidR="00314CAB" w:rsidRDefault="00314C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DABD5" w14:textId="77777777" w:rsidR="00314CAB" w:rsidRDefault="00314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2C8"/>
    <w:multiLevelType w:val="hybridMultilevel"/>
    <w:tmpl w:val="37E6DDC2"/>
    <w:lvl w:ilvl="0" w:tplc="08090017">
      <w:start w:val="1"/>
      <w:numFmt w:val="lowerLetter"/>
      <w:lvlText w:val="%1)"/>
      <w:lvlJc w:val="left"/>
      <w:pPr>
        <w:ind w:left="117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45" w:hanging="360"/>
      </w:pPr>
    </w:lvl>
    <w:lvl w:ilvl="2" w:tplc="0809001B" w:tentative="1">
      <w:start w:val="1"/>
      <w:numFmt w:val="lowerRoman"/>
      <w:lvlText w:val="%3."/>
      <w:lvlJc w:val="right"/>
      <w:pPr>
        <w:ind w:left="13165" w:hanging="180"/>
      </w:pPr>
    </w:lvl>
    <w:lvl w:ilvl="3" w:tplc="0809000F" w:tentative="1">
      <w:start w:val="1"/>
      <w:numFmt w:val="decimal"/>
      <w:lvlText w:val="%4."/>
      <w:lvlJc w:val="left"/>
      <w:pPr>
        <w:ind w:left="13885" w:hanging="360"/>
      </w:pPr>
    </w:lvl>
    <w:lvl w:ilvl="4" w:tplc="08090019" w:tentative="1">
      <w:start w:val="1"/>
      <w:numFmt w:val="lowerLetter"/>
      <w:lvlText w:val="%5."/>
      <w:lvlJc w:val="left"/>
      <w:pPr>
        <w:ind w:left="14605" w:hanging="360"/>
      </w:pPr>
    </w:lvl>
    <w:lvl w:ilvl="5" w:tplc="0809001B" w:tentative="1">
      <w:start w:val="1"/>
      <w:numFmt w:val="lowerRoman"/>
      <w:lvlText w:val="%6."/>
      <w:lvlJc w:val="right"/>
      <w:pPr>
        <w:ind w:left="15325" w:hanging="180"/>
      </w:pPr>
    </w:lvl>
    <w:lvl w:ilvl="6" w:tplc="0809000F" w:tentative="1">
      <w:start w:val="1"/>
      <w:numFmt w:val="decimal"/>
      <w:lvlText w:val="%7."/>
      <w:lvlJc w:val="left"/>
      <w:pPr>
        <w:ind w:left="16045" w:hanging="360"/>
      </w:pPr>
    </w:lvl>
    <w:lvl w:ilvl="7" w:tplc="08090019" w:tentative="1">
      <w:start w:val="1"/>
      <w:numFmt w:val="lowerLetter"/>
      <w:lvlText w:val="%8."/>
      <w:lvlJc w:val="left"/>
      <w:pPr>
        <w:ind w:left="16765" w:hanging="360"/>
      </w:pPr>
    </w:lvl>
    <w:lvl w:ilvl="8" w:tplc="0809001B" w:tentative="1">
      <w:start w:val="1"/>
      <w:numFmt w:val="lowerRoman"/>
      <w:lvlText w:val="%9."/>
      <w:lvlJc w:val="right"/>
      <w:pPr>
        <w:ind w:left="17485" w:hanging="180"/>
      </w:pPr>
    </w:lvl>
  </w:abstractNum>
  <w:abstractNum w:abstractNumId="1" w15:restartNumberingAfterBreak="0">
    <w:nsid w:val="16CC5510"/>
    <w:multiLevelType w:val="hybridMultilevel"/>
    <w:tmpl w:val="7070F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6D89"/>
    <w:multiLevelType w:val="hybridMultilevel"/>
    <w:tmpl w:val="7C8CACA6"/>
    <w:lvl w:ilvl="0" w:tplc="DF16F0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B85"/>
    <w:multiLevelType w:val="hybridMultilevel"/>
    <w:tmpl w:val="8BA0DEB4"/>
    <w:lvl w:ilvl="0" w:tplc="5CE2E55A">
      <w:start w:val="1"/>
      <w:numFmt w:val="lowerLetter"/>
      <w:lvlText w:val="%1)"/>
      <w:lvlJc w:val="left"/>
      <w:pPr>
        <w:ind w:left="9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6A4E96"/>
    <w:multiLevelType w:val="hybridMultilevel"/>
    <w:tmpl w:val="D96E0EB2"/>
    <w:lvl w:ilvl="0" w:tplc="9A4CC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73720"/>
    <w:multiLevelType w:val="hybridMultilevel"/>
    <w:tmpl w:val="D3D0529A"/>
    <w:lvl w:ilvl="0" w:tplc="424820DA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B220BB"/>
    <w:multiLevelType w:val="hybridMultilevel"/>
    <w:tmpl w:val="E73A3E22"/>
    <w:lvl w:ilvl="0" w:tplc="2110AAF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911BA3"/>
    <w:multiLevelType w:val="hybridMultilevel"/>
    <w:tmpl w:val="8FF8A76A"/>
    <w:lvl w:ilvl="0" w:tplc="17627B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5985"/>
    <w:multiLevelType w:val="hybridMultilevel"/>
    <w:tmpl w:val="55FC2104"/>
    <w:lvl w:ilvl="0" w:tplc="A40253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47391B"/>
    <w:multiLevelType w:val="hybridMultilevel"/>
    <w:tmpl w:val="C6BC9338"/>
    <w:lvl w:ilvl="0" w:tplc="24EAAB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23CBE"/>
    <w:multiLevelType w:val="hybridMultilevel"/>
    <w:tmpl w:val="98242C3A"/>
    <w:lvl w:ilvl="0" w:tplc="F2763C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E6B64"/>
    <w:multiLevelType w:val="hybridMultilevel"/>
    <w:tmpl w:val="25743380"/>
    <w:lvl w:ilvl="0" w:tplc="BE762516">
      <w:start w:val="23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7772B"/>
    <w:multiLevelType w:val="hybridMultilevel"/>
    <w:tmpl w:val="0A246DF0"/>
    <w:lvl w:ilvl="0" w:tplc="B000A6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656"/>
    <w:rsid w:val="00001840"/>
    <w:rsid w:val="00004AF8"/>
    <w:rsid w:val="00004CD2"/>
    <w:rsid w:val="00005ADE"/>
    <w:rsid w:val="00005E09"/>
    <w:rsid w:val="0000705A"/>
    <w:rsid w:val="00010CB2"/>
    <w:rsid w:val="00010E3F"/>
    <w:rsid w:val="0001219E"/>
    <w:rsid w:val="00013D51"/>
    <w:rsid w:val="00014DEC"/>
    <w:rsid w:val="00017D4A"/>
    <w:rsid w:val="000202FF"/>
    <w:rsid w:val="000208EB"/>
    <w:rsid w:val="000212A9"/>
    <w:rsid w:val="000224B4"/>
    <w:rsid w:val="0002250D"/>
    <w:rsid w:val="00025182"/>
    <w:rsid w:val="00025C9A"/>
    <w:rsid w:val="00026659"/>
    <w:rsid w:val="0002674F"/>
    <w:rsid w:val="0002791C"/>
    <w:rsid w:val="0003048E"/>
    <w:rsid w:val="0003078C"/>
    <w:rsid w:val="00030D62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7BE1"/>
    <w:rsid w:val="00060FA7"/>
    <w:rsid w:val="00062DE9"/>
    <w:rsid w:val="00064A0F"/>
    <w:rsid w:val="000653B2"/>
    <w:rsid w:val="000666E2"/>
    <w:rsid w:val="00066D62"/>
    <w:rsid w:val="00067224"/>
    <w:rsid w:val="00070A51"/>
    <w:rsid w:val="00071ADE"/>
    <w:rsid w:val="00072E4A"/>
    <w:rsid w:val="00073D1F"/>
    <w:rsid w:val="0007715F"/>
    <w:rsid w:val="00077879"/>
    <w:rsid w:val="000778B9"/>
    <w:rsid w:val="000825AF"/>
    <w:rsid w:val="00083626"/>
    <w:rsid w:val="000843CD"/>
    <w:rsid w:val="00085AAD"/>
    <w:rsid w:val="000869EB"/>
    <w:rsid w:val="00087B5A"/>
    <w:rsid w:val="00091C9D"/>
    <w:rsid w:val="00092308"/>
    <w:rsid w:val="00096874"/>
    <w:rsid w:val="0009771E"/>
    <w:rsid w:val="000A0204"/>
    <w:rsid w:val="000A1399"/>
    <w:rsid w:val="000A17D7"/>
    <w:rsid w:val="000A1AB7"/>
    <w:rsid w:val="000A2676"/>
    <w:rsid w:val="000A4B28"/>
    <w:rsid w:val="000B0C8B"/>
    <w:rsid w:val="000B4057"/>
    <w:rsid w:val="000B5D20"/>
    <w:rsid w:val="000B6054"/>
    <w:rsid w:val="000B6838"/>
    <w:rsid w:val="000C120B"/>
    <w:rsid w:val="000C22D3"/>
    <w:rsid w:val="000C293B"/>
    <w:rsid w:val="000C34EE"/>
    <w:rsid w:val="000C79E1"/>
    <w:rsid w:val="000D02EF"/>
    <w:rsid w:val="000D2113"/>
    <w:rsid w:val="000D252C"/>
    <w:rsid w:val="000D3C58"/>
    <w:rsid w:val="000D5EBF"/>
    <w:rsid w:val="000E33F9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31B1"/>
    <w:rsid w:val="00104F5D"/>
    <w:rsid w:val="00105239"/>
    <w:rsid w:val="001053BA"/>
    <w:rsid w:val="001054BC"/>
    <w:rsid w:val="001058E2"/>
    <w:rsid w:val="00106778"/>
    <w:rsid w:val="001112E3"/>
    <w:rsid w:val="0011194E"/>
    <w:rsid w:val="00111D4E"/>
    <w:rsid w:val="00113963"/>
    <w:rsid w:val="00121D58"/>
    <w:rsid w:val="0012269B"/>
    <w:rsid w:val="00122EA6"/>
    <w:rsid w:val="001231B1"/>
    <w:rsid w:val="00123B8D"/>
    <w:rsid w:val="00124563"/>
    <w:rsid w:val="001247A8"/>
    <w:rsid w:val="00124D17"/>
    <w:rsid w:val="00125B75"/>
    <w:rsid w:val="001305B6"/>
    <w:rsid w:val="0013168B"/>
    <w:rsid w:val="0013169F"/>
    <w:rsid w:val="00133A83"/>
    <w:rsid w:val="00135A9F"/>
    <w:rsid w:val="00136417"/>
    <w:rsid w:val="00136527"/>
    <w:rsid w:val="0014058B"/>
    <w:rsid w:val="00141819"/>
    <w:rsid w:val="001418FA"/>
    <w:rsid w:val="00142826"/>
    <w:rsid w:val="001434F2"/>
    <w:rsid w:val="00144A83"/>
    <w:rsid w:val="00145E82"/>
    <w:rsid w:val="001467EB"/>
    <w:rsid w:val="00146CCC"/>
    <w:rsid w:val="00147E74"/>
    <w:rsid w:val="00151344"/>
    <w:rsid w:val="001519B7"/>
    <w:rsid w:val="00152FB6"/>
    <w:rsid w:val="00154F57"/>
    <w:rsid w:val="001569C0"/>
    <w:rsid w:val="00156D88"/>
    <w:rsid w:val="00162BB9"/>
    <w:rsid w:val="001678DC"/>
    <w:rsid w:val="00170282"/>
    <w:rsid w:val="001714FD"/>
    <w:rsid w:val="00172C00"/>
    <w:rsid w:val="0017379B"/>
    <w:rsid w:val="00173BDA"/>
    <w:rsid w:val="0017472E"/>
    <w:rsid w:val="00175B19"/>
    <w:rsid w:val="00177390"/>
    <w:rsid w:val="00177975"/>
    <w:rsid w:val="001827CF"/>
    <w:rsid w:val="00182C33"/>
    <w:rsid w:val="00182D7D"/>
    <w:rsid w:val="0018356B"/>
    <w:rsid w:val="0018593A"/>
    <w:rsid w:val="00185C57"/>
    <w:rsid w:val="0018651A"/>
    <w:rsid w:val="00187ADB"/>
    <w:rsid w:val="001928DC"/>
    <w:rsid w:val="001936FE"/>
    <w:rsid w:val="0019633B"/>
    <w:rsid w:val="001A374D"/>
    <w:rsid w:val="001A553F"/>
    <w:rsid w:val="001A699B"/>
    <w:rsid w:val="001B15A3"/>
    <w:rsid w:val="001B1B19"/>
    <w:rsid w:val="001B262D"/>
    <w:rsid w:val="001B2B08"/>
    <w:rsid w:val="001B3898"/>
    <w:rsid w:val="001B3B7E"/>
    <w:rsid w:val="001B4119"/>
    <w:rsid w:val="001B482C"/>
    <w:rsid w:val="001B5804"/>
    <w:rsid w:val="001B7A6E"/>
    <w:rsid w:val="001C132A"/>
    <w:rsid w:val="001C22E3"/>
    <w:rsid w:val="001C23E7"/>
    <w:rsid w:val="001C31A5"/>
    <w:rsid w:val="001C56E8"/>
    <w:rsid w:val="001C755F"/>
    <w:rsid w:val="001D09E3"/>
    <w:rsid w:val="001D0CE9"/>
    <w:rsid w:val="001D2C76"/>
    <w:rsid w:val="001D372B"/>
    <w:rsid w:val="001D7DFC"/>
    <w:rsid w:val="001E0F80"/>
    <w:rsid w:val="001E1D3B"/>
    <w:rsid w:val="001E1F60"/>
    <w:rsid w:val="001E3B43"/>
    <w:rsid w:val="001E66FD"/>
    <w:rsid w:val="001F0762"/>
    <w:rsid w:val="001F1304"/>
    <w:rsid w:val="001F278B"/>
    <w:rsid w:val="001F2D24"/>
    <w:rsid w:val="001F3615"/>
    <w:rsid w:val="001F4BED"/>
    <w:rsid w:val="001F7620"/>
    <w:rsid w:val="002002BD"/>
    <w:rsid w:val="00201C96"/>
    <w:rsid w:val="00204B26"/>
    <w:rsid w:val="00204FDC"/>
    <w:rsid w:val="00206BDE"/>
    <w:rsid w:val="00210700"/>
    <w:rsid w:val="00210DF4"/>
    <w:rsid w:val="00213108"/>
    <w:rsid w:val="00215CE0"/>
    <w:rsid w:val="00216D9D"/>
    <w:rsid w:val="00216F67"/>
    <w:rsid w:val="00217DF6"/>
    <w:rsid w:val="002209A8"/>
    <w:rsid w:val="00221394"/>
    <w:rsid w:val="00223E54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EDE"/>
    <w:rsid w:val="00233FB2"/>
    <w:rsid w:val="002353AE"/>
    <w:rsid w:val="00237497"/>
    <w:rsid w:val="00241D80"/>
    <w:rsid w:val="002424A3"/>
    <w:rsid w:val="00243961"/>
    <w:rsid w:val="002441D7"/>
    <w:rsid w:val="00244733"/>
    <w:rsid w:val="0024576D"/>
    <w:rsid w:val="002457B1"/>
    <w:rsid w:val="00245946"/>
    <w:rsid w:val="00245E8B"/>
    <w:rsid w:val="002478A7"/>
    <w:rsid w:val="00250F3A"/>
    <w:rsid w:val="00250FDB"/>
    <w:rsid w:val="00252558"/>
    <w:rsid w:val="00253291"/>
    <w:rsid w:val="0025457D"/>
    <w:rsid w:val="00254B81"/>
    <w:rsid w:val="00256287"/>
    <w:rsid w:val="0025759B"/>
    <w:rsid w:val="002579F0"/>
    <w:rsid w:val="00261BB9"/>
    <w:rsid w:val="00262564"/>
    <w:rsid w:val="00262F16"/>
    <w:rsid w:val="00264FEE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85BB4"/>
    <w:rsid w:val="00290C82"/>
    <w:rsid w:val="00293D40"/>
    <w:rsid w:val="00296D63"/>
    <w:rsid w:val="00297A3D"/>
    <w:rsid w:val="00297F7B"/>
    <w:rsid w:val="002A0FEF"/>
    <w:rsid w:val="002A142E"/>
    <w:rsid w:val="002A1BF1"/>
    <w:rsid w:val="002A348B"/>
    <w:rsid w:val="002A3637"/>
    <w:rsid w:val="002A39E0"/>
    <w:rsid w:val="002B0236"/>
    <w:rsid w:val="002B12C0"/>
    <w:rsid w:val="002B1558"/>
    <w:rsid w:val="002B1732"/>
    <w:rsid w:val="002B2A83"/>
    <w:rsid w:val="002B6E2F"/>
    <w:rsid w:val="002B77BA"/>
    <w:rsid w:val="002C0D3F"/>
    <w:rsid w:val="002C21E8"/>
    <w:rsid w:val="002C3306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BE8"/>
    <w:rsid w:val="002D73C2"/>
    <w:rsid w:val="002E0294"/>
    <w:rsid w:val="002E446B"/>
    <w:rsid w:val="002E473E"/>
    <w:rsid w:val="002F1130"/>
    <w:rsid w:val="002F1E41"/>
    <w:rsid w:val="002F2C17"/>
    <w:rsid w:val="002F3098"/>
    <w:rsid w:val="002F4255"/>
    <w:rsid w:val="002F5056"/>
    <w:rsid w:val="002F63CD"/>
    <w:rsid w:val="002F7971"/>
    <w:rsid w:val="00301993"/>
    <w:rsid w:val="00302C2B"/>
    <w:rsid w:val="0030333C"/>
    <w:rsid w:val="00305C9B"/>
    <w:rsid w:val="00306D9C"/>
    <w:rsid w:val="00307BD0"/>
    <w:rsid w:val="00307F51"/>
    <w:rsid w:val="00311260"/>
    <w:rsid w:val="003112D2"/>
    <w:rsid w:val="0031167C"/>
    <w:rsid w:val="003130BD"/>
    <w:rsid w:val="003132F6"/>
    <w:rsid w:val="0031353C"/>
    <w:rsid w:val="0031353E"/>
    <w:rsid w:val="003139FD"/>
    <w:rsid w:val="00313DC1"/>
    <w:rsid w:val="00314CAB"/>
    <w:rsid w:val="0031751D"/>
    <w:rsid w:val="0031766E"/>
    <w:rsid w:val="00317A84"/>
    <w:rsid w:val="0032025B"/>
    <w:rsid w:val="0032102D"/>
    <w:rsid w:val="00324644"/>
    <w:rsid w:val="003260D5"/>
    <w:rsid w:val="00326305"/>
    <w:rsid w:val="00327145"/>
    <w:rsid w:val="00327BAB"/>
    <w:rsid w:val="00330191"/>
    <w:rsid w:val="00331A00"/>
    <w:rsid w:val="00331DB4"/>
    <w:rsid w:val="00333064"/>
    <w:rsid w:val="003330BA"/>
    <w:rsid w:val="00334504"/>
    <w:rsid w:val="00334B77"/>
    <w:rsid w:val="00337587"/>
    <w:rsid w:val="00337A89"/>
    <w:rsid w:val="00340ED7"/>
    <w:rsid w:val="00341452"/>
    <w:rsid w:val="003442EF"/>
    <w:rsid w:val="0034464E"/>
    <w:rsid w:val="00344FD5"/>
    <w:rsid w:val="003472C5"/>
    <w:rsid w:val="00353887"/>
    <w:rsid w:val="00354104"/>
    <w:rsid w:val="003542AE"/>
    <w:rsid w:val="0035533F"/>
    <w:rsid w:val="003560E9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1CD1"/>
    <w:rsid w:val="00371E89"/>
    <w:rsid w:val="0037342D"/>
    <w:rsid w:val="0037386A"/>
    <w:rsid w:val="00375C39"/>
    <w:rsid w:val="00376419"/>
    <w:rsid w:val="00376FF4"/>
    <w:rsid w:val="0038006E"/>
    <w:rsid w:val="0038088B"/>
    <w:rsid w:val="00381029"/>
    <w:rsid w:val="003812C3"/>
    <w:rsid w:val="003818A9"/>
    <w:rsid w:val="00381CA2"/>
    <w:rsid w:val="003824B5"/>
    <w:rsid w:val="0038377E"/>
    <w:rsid w:val="00383DAD"/>
    <w:rsid w:val="00384A3B"/>
    <w:rsid w:val="003861DB"/>
    <w:rsid w:val="00387597"/>
    <w:rsid w:val="00387CF9"/>
    <w:rsid w:val="003900C6"/>
    <w:rsid w:val="0039130F"/>
    <w:rsid w:val="00391A13"/>
    <w:rsid w:val="00393A3F"/>
    <w:rsid w:val="00393C41"/>
    <w:rsid w:val="00394403"/>
    <w:rsid w:val="0039490D"/>
    <w:rsid w:val="0039616F"/>
    <w:rsid w:val="00397945"/>
    <w:rsid w:val="003A1495"/>
    <w:rsid w:val="003A178B"/>
    <w:rsid w:val="003A288B"/>
    <w:rsid w:val="003A3687"/>
    <w:rsid w:val="003A3831"/>
    <w:rsid w:val="003A4CE3"/>
    <w:rsid w:val="003A55F2"/>
    <w:rsid w:val="003A6D08"/>
    <w:rsid w:val="003B1F91"/>
    <w:rsid w:val="003B2A06"/>
    <w:rsid w:val="003B2D98"/>
    <w:rsid w:val="003B377E"/>
    <w:rsid w:val="003B56A0"/>
    <w:rsid w:val="003B5D87"/>
    <w:rsid w:val="003B5E22"/>
    <w:rsid w:val="003B6427"/>
    <w:rsid w:val="003B6548"/>
    <w:rsid w:val="003C098D"/>
    <w:rsid w:val="003C15C0"/>
    <w:rsid w:val="003C3998"/>
    <w:rsid w:val="003D0907"/>
    <w:rsid w:val="003D17AE"/>
    <w:rsid w:val="003D1B66"/>
    <w:rsid w:val="003D2210"/>
    <w:rsid w:val="003D228C"/>
    <w:rsid w:val="003D2C6D"/>
    <w:rsid w:val="003D3128"/>
    <w:rsid w:val="003D6920"/>
    <w:rsid w:val="003D69BA"/>
    <w:rsid w:val="003D79A8"/>
    <w:rsid w:val="003E0EF2"/>
    <w:rsid w:val="003E1B7A"/>
    <w:rsid w:val="003E27C1"/>
    <w:rsid w:val="003E422A"/>
    <w:rsid w:val="003E54A4"/>
    <w:rsid w:val="003E555E"/>
    <w:rsid w:val="003E5D38"/>
    <w:rsid w:val="003E7B4C"/>
    <w:rsid w:val="003F0410"/>
    <w:rsid w:val="003F0DAA"/>
    <w:rsid w:val="003F172B"/>
    <w:rsid w:val="003F2639"/>
    <w:rsid w:val="003F35A0"/>
    <w:rsid w:val="003F4CD5"/>
    <w:rsid w:val="003F6502"/>
    <w:rsid w:val="003F7342"/>
    <w:rsid w:val="003F7F7D"/>
    <w:rsid w:val="00404AA2"/>
    <w:rsid w:val="00406568"/>
    <w:rsid w:val="00407378"/>
    <w:rsid w:val="00407871"/>
    <w:rsid w:val="00410D99"/>
    <w:rsid w:val="00410DAF"/>
    <w:rsid w:val="00412276"/>
    <w:rsid w:val="004135F1"/>
    <w:rsid w:val="0041429D"/>
    <w:rsid w:val="00415FCE"/>
    <w:rsid w:val="00415FF3"/>
    <w:rsid w:val="00416B7F"/>
    <w:rsid w:val="00417598"/>
    <w:rsid w:val="00421235"/>
    <w:rsid w:val="004214E8"/>
    <w:rsid w:val="00421D7D"/>
    <w:rsid w:val="0042221D"/>
    <w:rsid w:val="0042281D"/>
    <w:rsid w:val="0042400C"/>
    <w:rsid w:val="00425378"/>
    <w:rsid w:val="004272BD"/>
    <w:rsid w:val="00431046"/>
    <w:rsid w:val="00431162"/>
    <w:rsid w:val="00433106"/>
    <w:rsid w:val="00437275"/>
    <w:rsid w:val="00440195"/>
    <w:rsid w:val="00440E2F"/>
    <w:rsid w:val="00442059"/>
    <w:rsid w:val="0044330F"/>
    <w:rsid w:val="004438A6"/>
    <w:rsid w:val="004443CC"/>
    <w:rsid w:val="00445268"/>
    <w:rsid w:val="004455B8"/>
    <w:rsid w:val="00446800"/>
    <w:rsid w:val="004502AC"/>
    <w:rsid w:val="0045072E"/>
    <w:rsid w:val="004512DC"/>
    <w:rsid w:val="00451FB4"/>
    <w:rsid w:val="004525E6"/>
    <w:rsid w:val="004537AD"/>
    <w:rsid w:val="004537EF"/>
    <w:rsid w:val="004556F0"/>
    <w:rsid w:val="00456562"/>
    <w:rsid w:val="004606FA"/>
    <w:rsid w:val="00460BEE"/>
    <w:rsid w:val="004611E9"/>
    <w:rsid w:val="0046254C"/>
    <w:rsid w:val="00467884"/>
    <w:rsid w:val="0047158A"/>
    <w:rsid w:val="0047384E"/>
    <w:rsid w:val="00474318"/>
    <w:rsid w:val="0047518C"/>
    <w:rsid w:val="00475B37"/>
    <w:rsid w:val="00477BB3"/>
    <w:rsid w:val="0048245A"/>
    <w:rsid w:val="00484D23"/>
    <w:rsid w:val="00484F05"/>
    <w:rsid w:val="0048563D"/>
    <w:rsid w:val="00491431"/>
    <w:rsid w:val="004915C9"/>
    <w:rsid w:val="00492CB6"/>
    <w:rsid w:val="00492E18"/>
    <w:rsid w:val="004939EA"/>
    <w:rsid w:val="00493DDE"/>
    <w:rsid w:val="00496A27"/>
    <w:rsid w:val="00496F34"/>
    <w:rsid w:val="00497592"/>
    <w:rsid w:val="004A440D"/>
    <w:rsid w:val="004A4504"/>
    <w:rsid w:val="004A4507"/>
    <w:rsid w:val="004A5E93"/>
    <w:rsid w:val="004A6D04"/>
    <w:rsid w:val="004B05FB"/>
    <w:rsid w:val="004B0664"/>
    <w:rsid w:val="004B066E"/>
    <w:rsid w:val="004B095A"/>
    <w:rsid w:val="004B0CF5"/>
    <w:rsid w:val="004B20A1"/>
    <w:rsid w:val="004B2B75"/>
    <w:rsid w:val="004B3DB1"/>
    <w:rsid w:val="004B4BA2"/>
    <w:rsid w:val="004B4D3C"/>
    <w:rsid w:val="004B5B49"/>
    <w:rsid w:val="004B615E"/>
    <w:rsid w:val="004B721F"/>
    <w:rsid w:val="004B7BC2"/>
    <w:rsid w:val="004C0163"/>
    <w:rsid w:val="004C0A5A"/>
    <w:rsid w:val="004C1F59"/>
    <w:rsid w:val="004C2059"/>
    <w:rsid w:val="004C4551"/>
    <w:rsid w:val="004C72B3"/>
    <w:rsid w:val="004C763F"/>
    <w:rsid w:val="004C7F93"/>
    <w:rsid w:val="004D4901"/>
    <w:rsid w:val="004D5153"/>
    <w:rsid w:val="004D56E6"/>
    <w:rsid w:val="004D5A27"/>
    <w:rsid w:val="004D7B62"/>
    <w:rsid w:val="004E05E5"/>
    <w:rsid w:val="004E18A2"/>
    <w:rsid w:val="004E1983"/>
    <w:rsid w:val="004E3CEB"/>
    <w:rsid w:val="004E4083"/>
    <w:rsid w:val="004E47F3"/>
    <w:rsid w:val="004E4A18"/>
    <w:rsid w:val="004E6849"/>
    <w:rsid w:val="004E6A8D"/>
    <w:rsid w:val="004E739F"/>
    <w:rsid w:val="004E7F11"/>
    <w:rsid w:val="004F18F2"/>
    <w:rsid w:val="004F36AE"/>
    <w:rsid w:val="004F44DC"/>
    <w:rsid w:val="004F4B14"/>
    <w:rsid w:val="004F6CFD"/>
    <w:rsid w:val="004F7BA1"/>
    <w:rsid w:val="004F7C31"/>
    <w:rsid w:val="00500CB9"/>
    <w:rsid w:val="00500EE6"/>
    <w:rsid w:val="00502FF1"/>
    <w:rsid w:val="005043D4"/>
    <w:rsid w:val="00504978"/>
    <w:rsid w:val="005077D7"/>
    <w:rsid w:val="005103CD"/>
    <w:rsid w:val="0051042A"/>
    <w:rsid w:val="00510789"/>
    <w:rsid w:val="00511738"/>
    <w:rsid w:val="00512D81"/>
    <w:rsid w:val="0051310C"/>
    <w:rsid w:val="005135FF"/>
    <w:rsid w:val="005141D9"/>
    <w:rsid w:val="00514A63"/>
    <w:rsid w:val="00514ABA"/>
    <w:rsid w:val="00515D90"/>
    <w:rsid w:val="00516989"/>
    <w:rsid w:val="005214AC"/>
    <w:rsid w:val="00525BD1"/>
    <w:rsid w:val="00526531"/>
    <w:rsid w:val="00527943"/>
    <w:rsid w:val="00530116"/>
    <w:rsid w:val="00530AE5"/>
    <w:rsid w:val="00530CA6"/>
    <w:rsid w:val="005312C9"/>
    <w:rsid w:val="005321C3"/>
    <w:rsid w:val="0053248D"/>
    <w:rsid w:val="0053353D"/>
    <w:rsid w:val="005342B7"/>
    <w:rsid w:val="00535B6A"/>
    <w:rsid w:val="005366B9"/>
    <w:rsid w:val="00540751"/>
    <w:rsid w:val="00540CEB"/>
    <w:rsid w:val="00542647"/>
    <w:rsid w:val="00542D0A"/>
    <w:rsid w:val="005438CC"/>
    <w:rsid w:val="00544417"/>
    <w:rsid w:val="00544B3C"/>
    <w:rsid w:val="005508F9"/>
    <w:rsid w:val="00550D3B"/>
    <w:rsid w:val="00552547"/>
    <w:rsid w:val="00553B28"/>
    <w:rsid w:val="005566FB"/>
    <w:rsid w:val="0055713D"/>
    <w:rsid w:val="005572C8"/>
    <w:rsid w:val="005601B3"/>
    <w:rsid w:val="00560886"/>
    <w:rsid w:val="005647F2"/>
    <w:rsid w:val="00565001"/>
    <w:rsid w:val="005657EE"/>
    <w:rsid w:val="005661C5"/>
    <w:rsid w:val="0056630D"/>
    <w:rsid w:val="00566DD5"/>
    <w:rsid w:val="00567519"/>
    <w:rsid w:val="00567DA0"/>
    <w:rsid w:val="005703F5"/>
    <w:rsid w:val="00571964"/>
    <w:rsid w:val="00571AA1"/>
    <w:rsid w:val="00572F30"/>
    <w:rsid w:val="005752DA"/>
    <w:rsid w:val="00575ADD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FB5"/>
    <w:rsid w:val="0059408E"/>
    <w:rsid w:val="00594C60"/>
    <w:rsid w:val="0059635C"/>
    <w:rsid w:val="00597481"/>
    <w:rsid w:val="005A23FB"/>
    <w:rsid w:val="005A51CC"/>
    <w:rsid w:val="005A52DB"/>
    <w:rsid w:val="005A7D9D"/>
    <w:rsid w:val="005B12B5"/>
    <w:rsid w:val="005B2A42"/>
    <w:rsid w:val="005B3B74"/>
    <w:rsid w:val="005B3C45"/>
    <w:rsid w:val="005B4776"/>
    <w:rsid w:val="005B4865"/>
    <w:rsid w:val="005B5A57"/>
    <w:rsid w:val="005B6539"/>
    <w:rsid w:val="005C0896"/>
    <w:rsid w:val="005C1F90"/>
    <w:rsid w:val="005C41A9"/>
    <w:rsid w:val="005C4488"/>
    <w:rsid w:val="005C4770"/>
    <w:rsid w:val="005C59DC"/>
    <w:rsid w:val="005C5C2F"/>
    <w:rsid w:val="005C5C86"/>
    <w:rsid w:val="005C62C6"/>
    <w:rsid w:val="005D01C0"/>
    <w:rsid w:val="005D18BB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D52B4"/>
    <w:rsid w:val="005E066B"/>
    <w:rsid w:val="005E0ED2"/>
    <w:rsid w:val="005E3419"/>
    <w:rsid w:val="005E36AA"/>
    <w:rsid w:val="005E3985"/>
    <w:rsid w:val="005E4537"/>
    <w:rsid w:val="005E50A5"/>
    <w:rsid w:val="005E670B"/>
    <w:rsid w:val="005E7392"/>
    <w:rsid w:val="005F1652"/>
    <w:rsid w:val="005F1772"/>
    <w:rsid w:val="005F2BAC"/>
    <w:rsid w:val="005F2E5F"/>
    <w:rsid w:val="005F466B"/>
    <w:rsid w:val="005F5BAF"/>
    <w:rsid w:val="005F5FF6"/>
    <w:rsid w:val="005F6071"/>
    <w:rsid w:val="005F6D0A"/>
    <w:rsid w:val="006010C0"/>
    <w:rsid w:val="006018D3"/>
    <w:rsid w:val="00604813"/>
    <w:rsid w:val="00606092"/>
    <w:rsid w:val="0060647D"/>
    <w:rsid w:val="006069A8"/>
    <w:rsid w:val="00607803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60D9"/>
    <w:rsid w:val="00617A83"/>
    <w:rsid w:val="00623974"/>
    <w:rsid w:val="00624370"/>
    <w:rsid w:val="00624DEB"/>
    <w:rsid w:val="00630096"/>
    <w:rsid w:val="00631391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465"/>
    <w:rsid w:val="00653F3B"/>
    <w:rsid w:val="00654F9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67506"/>
    <w:rsid w:val="0067056C"/>
    <w:rsid w:val="00670D97"/>
    <w:rsid w:val="00671443"/>
    <w:rsid w:val="00674B13"/>
    <w:rsid w:val="006769FE"/>
    <w:rsid w:val="00677A83"/>
    <w:rsid w:val="00677CF2"/>
    <w:rsid w:val="006814E5"/>
    <w:rsid w:val="00681528"/>
    <w:rsid w:val="0068552E"/>
    <w:rsid w:val="00686269"/>
    <w:rsid w:val="00687903"/>
    <w:rsid w:val="006951FF"/>
    <w:rsid w:val="0069721B"/>
    <w:rsid w:val="006A076A"/>
    <w:rsid w:val="006A08D8"/>
    <w:rsid w:val="006A1603"/>
    <w:rsid w:val="006A22B3"/>
    <w:rsid w:val="006A39D1"/>
    <w:rsid w:val="006A3D3C"/>
    <w:rsid w:val="006A4B64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5AAA"/>
    <w:rsid w:val="006C6EBF"/>
    <w:rsid w:val="006D048D"/>
    <w:rsid w:val="006D111C"/>
    <w:rsid w:val="006D378E"/>
    <w:rsid w:val="006D385F"/>
    <w:rsid w:val="006D66C2"/>
    <w:rsid w:val="006D735D"/>
    <w:rsid w:val="006E01CF"/>
    <w:rsid w:val="006E09A0"/>
    <w:rsid w:val="006E1639"/>
    <w:rsid w:val="006E2336"/>
    <w:rsid w:val="006E2908"/>
    <w:rsid w:val="006E311C"/>
    <w:rsid w:val="006E5800"/>
    <w:rsid w:val="006E6257"/>
    <w:rsid w:val="006E636A"/>
    <w:rsid w:val="006E7A04"/>
    <w:rsid w:val="006F0498"/>
    <w:rsid w:val="006F1DA5"/>
    <w:rsid w:val="006F3AD3"/>
    <w:rsid w:val="006F4306"/>
    <w:rsid w:val="006F5D5F"/>
    <w:rsid w:val="006F6249"/>
    <w:rsid w:val="00700049"/>
    <w:rsid w:val="00702AE8"/>
    <w:rsid w:val="00706051"/>
    <w:rsid w:val="007068EA"/>
    <w:rsid w:val="00706BDC"/>
    <w:rsid w:val="00706CE2"/>
    <w:rsid w:val="007075DD"/>
    <w:rsid w:val="007078CA"/>
    <w:rsid w:val="00711078"/>
    <w:rsid w:val="007114EC"/>
    <w:rsid w:val="00711759"/>
    <w:rsid w:val="00712653"/>
    <w:rsid w:val="00712F5F"/>
    <w:rsid w:val="00716475"/>
    <w:rsid w:val="00716DF5"/>
    <w:rsid w:val="00717295"/>
    <w:rsid w:val="00722007"/>
    <w:rsid w:val="007229CC"/>
    <w:rsid w:val="00722E07"/>
    <w:rsid w:val="007236B8"/>
    <w:rsid w:val="00724B92"/>
    <w:rsid w:val="00725511"/>
    <w:rsid w:val="00725793"/>
    <w:rsid w:val="00725C5C"/>
    <w:rsid w:val="007271E4"/>
    <w:rsid w:val="00727E3E"/>
    <w:rsid w:val="00730DF6"/>
    <w:rsid w:val="007314A7"/>
    <w:rsid w:val="00732784"/>
    <w:rsid w:val="00732EB4"/>
    <w:rsid w:val="00733559"/>
    <w:rsid w:val="00733DB3"/>
    <w:rsid w:val="00734BC6"/>
    <w:rsid w:val="00735B85"/>
    <w:rsid w:val="007365E5"/>
    <w:rsid w:val="00736A16"/>
    <w:rsid w:val="0073792D"/>
    <w:rsid w:val="007424DE"/>
    <w:rsid w:val="0074261F"/>
    <w:rsid w:val="00744CA1"/>
    <w:rsid w:val="0074506A"/>
    <w:rsid w:val="00746A93"/>
    <w:rsid w:val="0074723D"/>
    <w:rsid w:val="00750065"/>
    <w:rsid w:val="00750A25"/>
    <w:rsid w:val="00753751"/>
    <w:rsid w:val="00753BFF"/>
    <w:rsid w:val="00755E47"/>
    <w:rsid w:val="00756D18"/>
    <w:rsid w:val="0075757A"/>
    <w:rsid w:val="00763B0C"/>
    <w:rsid w:val="00763D1D"/>
    <w:rsid w:val="0076479E"/>
    <w:rsid w:val="00766879"/>
    <w:rsid w:val="007677CA"/>
    <w:rsid w:val="00770F67"/>
    <w:rsid w:val="0077100C"/>
    <w:rsid w:val="00771859"/>
    <w:rsid w:val="00771B52"/>
    <w:rsid w:val="00771F0A"/>
    <w:rsid w:val="007743D4"/>
    <w:rsid w:val="007747EB"/>
    <w:rsid w:val="007752E6"/>
    <w:rsid w:val="00780C54"/>
    <w:rsid w:val="00783330"/>
    <w:rsid w:val="00785639"/>
    <w:rsid w:val="00785CB7"/>
    <w:rsid w:val="00786606"/>
    <w:rsid w:val="00790130"/>
    <w:rsid w:val="00790950"/>
    <w:rsid w:val="007934F4"/>
    <w:rsid w:val="00794EDD"/>
    <w:rsid w:val="007A2336"/>
    <w:rsid w:val="007A3AF8"/>
    <w:rsid w:val="007A4480"/>
    <w:rsid w:val="007A5B7D"/>
    <w:rsid w:val="007B2092"/>
    <w:rsid w:val="007B2BF6"/>
    <w:rsid w:val="007B2EC4"/>
    <w:rsid w:val="007B2F00"/>
    <w:rsid w:val="007B3045"/>
    <w:rsid w:val="007B4474"/>
    <w:rsid w:val="007B47D0"/>
    <w:rsid w:val="007B560D"/>
    <w:rsid w:val="007B6D3B"/>
    <w:rsid w:val="007B6F89"/>
    <w:rsid w:val="007B7AF0"/>
    <w:rsid w:val="007C13B6"/>
    <w:rsid w:val="007C13BD"/>
    <w:rsid w:val="007C1636"/>
    <w:rsid w:val="007C3211"/>
    <w:rsid w:val="007C4DF0"/>
    <w:rsid w:val="007C4E5A"/>
    <w:rsid w:val="007C765E"/>
    <w:rsid w:val="007C7662"/>
    <w:rsid w:val="007D0498"/>
    <w:rsid w:val="007D0850"/>
    <w:rsid w:val="007D0911"/>
    <w:rsid w:val="007D1022"/>
    <w:rsid w:val="007D2CFA"/>
    <w:rsid w:val="007D42C8"/>
    <w:rsid w:val="007D474B"/>
    <w:rsid w:val="007E067C"/>
    <w:rsid w:val="007E16B9"/>
    <w:rsid w:val="007E3C57"/>
    <w:rsid w:val="007E3CA5"/>
    <w:rsid w:val="007E492C"/>
    <w:rsid w:val="007E632A"/>
    <w:rsid w:val="007E6A3A"/>
    <w:rsid w:val="007E7E70"/>
    <w:rsid w:val="007F0D9B"/>
    <w:rsid w:val="007F17C0"/>
    <w:rsid w:val="007F219B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6AF0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071F7"/>
    <w:rsid w:val="008107A7"/>
    <w:rsid w:val="008112D6"/>
    <w:rsid w:val="008116C1"/>
    <w:rsid w:val="008120A2"/>
    <w:rsid w:val="0081369F"/>
    <w:rsid w:val="00814DAD"/>
    <w:rsid w:val="00816791"/>
    <w:rsid w:val="00821082"/>
    <w:rsid w:val="00823BE9"/>
    <w:rsid w:val="008245AF"/>
    <w:rsid w:val="008315DA"/>
    <w:rsid w:val="00831E6B"/>
    <w:rsid w:val="0083329C"/>
    <w:rsid w:val="0083359E"/>
    <w:rsid w:val="00834610"/>
    <w:rsid w:val="0083544F"/>
    <w:rsid w:val="00836B5A"/>
    <w:rsid w:val="00836FB9"/>
    <w:rsid w:val="008373E3"/>
    <w:rsid w:val="00841702"/>
    <w:rsid w:val="00841FFF"/>
    <w:rsid w:val="00846B78"/>
    <w:rsid w:val="00846F73"/>
    <w:rsid w:val="00847EB8"/>
    <w:rsid w:val="00850E09"/>
    <w:rsid w:val="008531A6"/>
    <w:rsid w:val="008531B8"/>
    <w:rsid w:val="00855E73"/>
    <w:rsid w:val="00856E42"/>
    <w:rsid w:val="00861288"/>
    <w:rsid w:val="00861BEA"/>
    <w:rsid w:val="00861DD0"/>
    <w:rsid w:val="00862068"/>
    <w:rsid w:val="00862332"/>
    <w:rsid w:val="00865184"/>
    <w:rsid w:val="008653BD"/>
    <w:rsid w:val="008673E1"/>
    <w:rsid w:val="008703FF"/>
    <w:rsid w:val="00871B94"/>
    <w:rsid w:val="00873B98"/>
    <w:rsid w:val="008747AA"/>
    <w:rsid w:val="00874F1C"/>
    <w:rsid w:val="008770B4"/>
    <w:rsid w:val="0087724D"/>
    <w:rsid w:val="00885870"/>
    <w:rsid w:val="00885F1C"/>
    <w:rsid w:val="0088618B"/>
    <w:rsid w:val="008862E2"/>
    <w:rsid w:val="00887337"/>
    <w:rsid w:val="008910EA"/>
    <w:rsid w:val="008918B9"/>
    <w:rsid w:val="00891A77"/>
    <w:rsid w:val="008921B5"/>
    <w:rsid w:val="008924C6"/>
    <w:rsid w:val="00892885"/>
    <w:rsid w:val="008929DF"/>
    <w:rsid w:val="00893B0D"/>
    <w:rsid w:val="00894E20"/>
    <w:rsid w:val="00895089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580D"/>
    <w:rsid w:val="008A63EA"/>
    <w:rsid w:val="008B1507"/>
    <w:rsid w:val="008B1A15"/>
    <w:rsid w:val="008B1C1A"/>
    <w:rsid w:val="008B32EA"/>
    <w:rsid w:val="008B485D"/>
    <w:rsid w:val="008B69C0"/>
    <w:rsid w:val="008B7C62"/>
    <w:rsid w:val="008B7D59"/>
    <w:rsid w:val="008C1013"/>
    <w:rsid w:val="008C288F"/>
    <w:rsid w:val="008D0760"/>
    <w:rsid w:val="008D7A0D"/>
    <w:rsid w:val="008E0928"/>
    <w:rsid w:val="008E101E"/>
    <w:rsid w:val="008E47FD"/>
    <w:rsid w:val="008E63C0"/>
    <w:rsid w:val="008E67D5"/>
    <w:rsid w:val="008E68B3"/>
    <w:rsid w:val="008E720C"/>
    <w:rsid w:val="008E7BA0"/>
    <w:rsid w:val="008F0524"/>
    <w:rsid w:val="008F0819"/>
    <w:rsid w:val="008F08EE"/>
    <w:rsid w:val="008F114B"/>
    <w:rsid w:val="008F4128"/>
    <w:rsid w:val="008F4366"/>
    <w:rsid w:val="008F4F8E"/>
    <w:rsid w:val="008F51B2"/>
    <w:rsid w:val="008F53C8"/>
    <w:rsid w:val="008F642C"/>
    <w:rsid w:val="0090645E"/>
    <w:rsid w:val="00906E56"/>
    <w:rsid w:val="009070B4"/>
    <w:rsid w:val="00910D4D"/>
    <w:rsid w:val="00911591"/>
    <w:rsid w:val="00911623"/>
    <w:rsid w:val="00911A7D"/>
    <w:rsid w:val="00913CEC"/>
    <w:rsid w:val="00913EF0"/>
    <w:rsid w:val="00914066"/>
    <w:rsid w:val="00914998"/>
    <w:rsid w:val="00914BDB"/>
    <w:rsid w:val="00917087"/>
    <w:rsid w:val="0091783B"/>
    <w:rsid w:val="00920A7F"/>
    <w:rsid w:val="009210F4"/>
    <w:rsid w:val="00923E05"/>
    <w:rsid w:val="0092571C"/>
    <w:rsid w:val="009269E8"/>
    <w:rsid w:val="0092735A"/>
    <w:rsid w:val="009277A6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B8D"/>
    <w:rsid w:val="00941178"/>
    <w:rsid w:val="00943FE9"/>
    <w:rsid w:val="0094589A"/>
    <w:rsid w:val="0095347E"/>
    <w:rsid w:val="00954857"/>
    <w:rsid w:val="0095651D"/>
    <w:rsid w:val="00956D07"/>
    <w:rsid w:val="00962BE8"/>
    <w:rsid w:val="0096343D"/>
    <w:rsid w:val="00963E8F"/>
    <w:rsid w:val="0096408B"/>
    <w:rsid w:val="009642D7"/>
    <w:rsid w:val="00966C6D"/>
    <w:rsid w:val="00966D5D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905"/>
    <w:rsid w:val="00982469"/>
    <w:rsid w:val="00983633"/>
    <w:rsid w:val="00983A61"/>
    <w:rsid w:val="00983E84"/>
    <w:rsid w:val="00983F9B"/>
    <w:rsid w:val="009840EC"/>
    <w:rsid w:val="00986637"/>
    <w:rsid w:val="009869AD"/>
    <w:rsid w:val="00987B2F"/>
    <w:rsid w:val="00990200"/>
    <w:rsid w:val="009910AD"/>
    <w:rsid w:val="009925E2"/>
    <w:rsid w:val="00997EC8"/>
    <w:rsid w:val="009A3B69"/>
    <w:rsid w:val="009A56B9"/>
    <w:rsid w:val="009A6E12"/>
    <w:rsid w:val="009B3682"/>
    <w:rsid w:val="009B5C8D"/>
    <w:rsid w:val="009B5F0B"/>
    <w:rsid w:val="009B700D"/>
    <w:rsid w:val="009B7094"/>
    <w:rsid w:val="009C0C3A"/>
    <w:rsid w:val="009C255F"/>
    <w:rsid w:val="009C260A"/>
    <w:rsid w:val="009C4BB5"/>
    <w:rsid w:val="009C4ECF"/>
    <w:rsid w:val="009C53AE"/>
    <w:rsid w:val="009C7794"/>
    <w:rsid w:val="009D0C3C"/>
    <w:rsid w:val="009D1D4C"/>
    <w:rsid w:val="009D259B"/>
    <w:rsid w:val="009D2E34"/>
    <w:rsid w:val="009D430E"/>
    <w:rsid w:val="009D5047"/>
    <w:rsid w:val="009D6C0B"/>
    <w:rsid w:val="009D71DF"/>
    <w:rsid w:val="009E0BD3"/>
    <w:rsid w:val="009E1A8E"/>
    <w:rsid w:val="009E1EA2"/>
    <w:rsid w:val="009E35FA"/>
    <w:rsid w:val="009E6E81"/>
    <w:rsid w:val="009E72B0"/>
    <w:rsid w:val="009F013D"/>
    <w:rsid w:val="009F09C1"/>
    <w:rsid w:val="009F2191"/>
    <w:rsid w:val="009F2408"/>
    <w:rsid w:val="009F43B9"/>
    <w:rsid w:val="009F63B3"/>
    <w:rsid w:val="00A008BC"/>
    <w:rsid w:val="00A03CED"/>
    <w:rsid w:val="00A046B5"/>
    <w:rsid w:val="00A04FDE"/>
    <w:rsid w:val="00A05E76"/>
    <w:rsid w:val="00A06B20"/>
    <w:rsid w:val="00A071E9"/>
    <w:rsid w:val="00A07C8D"/>
    <w:rsid w:val="00A11172"/>
    <w:rsid w:val="00A11291"/>
    <w:rsid w:val="00A11729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413C"/>
    <w:rsid w:val="00A2490D"/>
    <w:rsid w:val="00A250E0"/>
    <w:rsid w:val="00A2511F"/>
    <w:rsid w:val="00A259DD"/>
    <w:rsid w:val="00A25C52"/>
    <w:rsid w:val="00A27CC1"/>
    <w:rsid w:val="00A30153"/>
    <w:rsid w:val="00A310C0"/>
    <w:rsid w:val="00A32D15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E3E"/>
    <w:rsid w:val="00A52151"/>
    <w:rsid w:val="00A52FCD"/>
    <w:rsid w:val="00A54811"/>
    <w:rsid w:val="00A56A8A"/>
    <w:rsid w:val="00A5703C"/>
    <w:rsid w:val="00A61C02"/>
    <w:rsid w:val="00A6501D"/>
    <w:rsid w:val="00A668A8"/>
    <w:rsid w:val="00A66BE1"/>
    <w:rsid w:val="00A67350"/>
    <w:rsid w:val="00A67FB6"/>
    <w:rsid w:val="00A71DDA"/>
    <w:rsid w:val="00A72558"/>
    <w:rsid w:val="00A761C0"/>
    <w:rsid w:val="00A77BF4"/>
    <w:rsid w:val="00A77CD5"/>
    <w:rsid w:val="00A77E09"/>
    <w:rsid w:val="00A82776"/>
    <w:rsid w:val="00A830E6"/>
    <w:rsid w:val="00A83456"/>
    <w:rsid w:val="00A8407C"/>
    <w:rsid w:val="00A844B2"/>
    <w:rsid w:val="00A85648"/>
    <w:rsid w:val="00A904E5"/>
    <w:rsid w:val="00A91B26"/>
    <w:rsid w:val="00A933C6"/>
    <w:rsid w:val="00A936B2"/>
    <w:rsid w:val="00A94916"/>
    <w:rsid w:val="00A94D9B"/>
    <w:rsid w:val="00A954C4"/>
    <w:rsid w:val="00A972DE"/>
    <w:rsid w:val="00AA1FBE"/>
    <w:rsid w:val="00AA48DC"/>
    <w:rsid w:val="00AA5023"/>
    <w:rsid w:val="00AA6636"/>
    <w:rsid w:val="00AA79E1"/>
    <w:rsid w:val="00AB0C8D"/>
    <w:rsid w:val="00AB3EB5"/>
    <w:rsid w:val="00AB4172"/>
    <w:rsid w:val="00AB5574"/>
    <w:rsid w:val="00AB70B2"/>
    <w:rsid w:val="00AB7E61"/>
    <w:rsid w:val="00AC0B8E"/>
    <w:rsid w:val="00AC1FD7"/>
    <w:rsid w:val="00AC228C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34DA"/>
    <w:rsid w:val="00AD4466"/>
    <w:rsid w:val="00AD45A6"/>
    <w:rsid w:val="00AD6A9B"/>
    <w:rsid w:val="00AD6AC4"/>
    <w:rsid w:val="00AD7475"/>
    <w:rsid w:val="00AD76F8"/>
    <w:rsid w:val="00AD7C28"/>
    <w:rsid w:val="00AD7D51"/>
    <w:rsid w:val="00AE17B9"/>
    <w:rsid w:val="00AE1BA8"/>
    <w:rsid w:val="00AE2192"/>
    <w:rsid w:val="00AE407D"/>
    <w:rsid w:val="00AE5F44"/>
    <w:rsid w:val="00AE6525"/>
    <w:rsid w:val="00AE705C"/>
    <w:rsid w:val="00AE793C"/>
    <w:rsid w:val="00AF0489"/>
    <w:rsid w:val="00AF173F"/>
    <w:rsid w:val="00AF3B8F"/>
    <w:rsid w:val="00AF479A"/>
    <w:rsid w:val="00AF5300"/>
    <w:rsid w:val="00AF55FE"/>
    <w:rsid w:val="00AF74CE"/>
    <w:rsid w:val="00B00B66"/>
    <w:rsid w:val="00B00F24"/>
    <w:rsid w:val="00B0217A"/>
    <w:rsid w:val="00B02BCF"/>
    <w:rsid w:val="00B047CB"/>
    <w:rsid w:val="00B05247"/>
    <w:rsid w:val="00B0533C"/>
    <w:rsid w:val="00B0634F"/>
    <w:rsid w:val="00B0674E"/>
    <w:rsid w:val="00B07C78"/>
    <w:rsid w:val="00B11098"/>
    <w:rsid w:val="00B11899"/>
    <w:rsid w:val="00B11D1A"/>
    <w:rsid w:val="00B123FF"/>
    <w:rsid w:val="00B14B62"/>
    <w:rsid w:val="00B15C8A"/>
    <w:rsid w:val="00B160D5"/>
    <w:rsid w:val="00B16D1C"/>
    <w:rsid w:val="00B17185"/>
    <w:rsid w:val="00B20D5C"/>
    <w:rsid w:val="00B22331"/>
    <w:rsid w:val="00B2259E"/>
    <w:rsid w:val="00B243E2"/>
    <w:rsid w:val="00B246C6"/>
    <w:rsid w:val="00B248DF"/>
    <w:rsid w:val="00B24A3E"/>
    <w:rsid w:val="00B25308"/>
    <w:rsid w:val="00B2620D"/>
    <w:rsid w:val="00B27EE7"/>
    <w:rsid w:val="00B30CC6"/>
    <w:rsid w:val="00B30F6A"/>
    <w:rsid w:val="00B32EFF"/>
    <w:rsid w:val="00B32F8D"/>
    <w:rsid w:val="00B3379D"/>
    <w:rsid w:val="00B33C29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56EE"/>
    <w:rsid w:val="00B5702F"/>
    <w:rsid w:val="00B576D5"/>
    <w:rsid w:val="00B57A21"/>
    <w:rsid w:val="00B60351"/>
    <w:rsid w:val="00B60404"/>
    <w:rsid w:val="00B60B93"/>
    <w:rsid w:val="00B61F66"/>
    <w:rsid w:val="00B6217E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57F"/>
    <w:rsid w:val="00B777CD"/>
    <w:rsid w:val="00B83131"/>
    <w:rsid w:val="00B8478B"/>
    <w:rsid w:val="00B85A1F"/>
    <w:rsid w:val="00B9063C"/>
    <w:rsid w:val="00B94ADC"/>
    <w:rsid w:val="00B95B3B"/>
    <w:rsid w:val="00B96EB5"/>
    <w:rsid w:val="00B97BE6"/>
    <w:rsid w:val="00BA2493"/>
    <w:rsid w:val="00BA3FEE"/>
    <w:rsid w:val="00BA4C3C"/>
    <w:rsid w:val="00BA6708"/>
    <w:rsid w:val="00BA6CD3"/>
    <w:rsid w:val="00BB4439"/>
    <w:rsid w:val="00BB49B3"/>
    <w:rsid w:val="00BB5791"/>
    <w:rsid w:val="00BC26D5"/>
    <w:rsid w:val="00BC2ADC"/>
    <w:rsid w:val="00BC2ED5"/>
    <w:rsid w:val="00BC40BD"/>
    <w:rsid w:val="00BC5758"/>
    <w:rsid w:val="00BC60F0"/>
    <w:rsid w:val="00BC7661"/>
    <w:rsid w:val="00BD0557"/>
    <w:rsid w:val="00BD15F1"/>
    <w:rsid w:val="00BD1B66"/>
    <w:rsid w:val="00BD3BAE"/>
    <w:rsid w:val="00BD45CF"/>
    <w:rsid w:val="00BD556F"/>
    <w:rsid w:val="00BD5A3B"/>
    <w:rsid w:val="00BD5F3F"/>
    <w:rsid w:val="00BE0D4A"/>
    <w:rsid w:val="00BE1CC9"/>
    <w:rsid w:val="00BE25F2"/>
    <w:rsid w:val="00BE2C47"/>
    <w:rsid w:val="00BE3162"/>
    <w:rsid w:val="00BE46D1"/>
    <w:rsid w:val="00BE5329"/>
    <w:rsid w:val="00BE5CD4"/>
    <w:rsid w:val="00BE6B4A"/>
    <w:rsid w:val="00BF009A"/>
    <w:rsid w:val="00BF3B74"/>
    <w:rsid w:val="00BF59B3"/>
    <w:rsid w:val="00BF5DE7"/>
    <w:rsid w:val="00BF72B9"/>
    <w:rsid w:val="00BF7AC9"/>
    <w:rsid w:val="00BF7D4F"/>
    <w:rsid w:val="00C01CDA"/>
    <w:rsid w:val="00C030D1"/>
    <w:rsid w:val="00C03CAF"/>
    <w:rsid w:val="00C0478E"/>
    <w:rsid w:val="00C04E46"/>
    <w:rsid w:val="00C1164B"/>
    <w:rsid w:val="00C12339"/>
    <w:rsid w:val="00C133DD"/>
    <w:rsid w:val="00C148AB"/>
    <w:rsid w:val="00C159A1"/>
    <w:rsid w:val="00C16E4F"/>
    <w:rsid w:val="00C173CA"/>
    <w:rsid w:val="00C20237"/>
    <w:rsid w:val="00C234B3"/>
    <w:rsid w:val="00C2512B"/>
    <w:rsid w:val="00C306F2"/>
    <w:rsid w:val="00C328E1"/>
    <w:rsid w:val="00C3299E"/>
    <w:rsid w:val="00C32E16"/>
    <w:rsid w:val="00C348F7"/>
    <w:rsid w:val="00C34A18"/>
    <w:rsid w:val="00C40A00"/>
    <w:rsid w:val="00C41952"/>
    <w:rsid w:val="00C42643"/>
    <w:rsid w:val="00C449FF"/>
    <w:rsid w:val="00C45589"/>
    <w:rsid w:val="00C46276"/>
    <w:rsid w:val="00C5248D"/>
    <w:rsid w:val="00C52C54"/>
    <w:rsid w:val="00C535DB"/>
    <w:rsid w:val="00C54039"/>
    <w:rsid w:val="00C541C8"/>
    <w:rsid w:val="00C54DEF"/>
    <w:rsid w:val="00C55157"/>
    <w:rsid w:val="00C55726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23DA"/>
    <w:rsid w:val="00C74642"/>
    <w:rsid w:val="00C751CD"/>
    <w:rsid w:val="00C7660E"/>
    <w:rsid w:val="00C77B53"/>
    <w:rsid w:val="00C77EF1"/>
    <w:rsid w:val="00C811ED"/>
    <w:rsid w:val="00C82567"/>
    <w:rsid w:val="00C8301D"/>
    <w:rsid w:val="00C83177"/>
    <w:rsid w:val="00C83563"/>
    <w:rsid w:val="00C90980"/>
    <w:rsid w:val="00C90C47"/>
    <w:rsid w:val="00C90E93"/>
    <w:rsid w:val="00C9386C"/>
    <w:rsid w:val="00C93DD5"/>
    <w:rsid w:val="00C94EF9"/>
    <w:rsid w:val="00C96024"/>
    <w:rsid w:val="00C9687A"/>
    <w:rsid w:val="00C97651"/>
    <w:rsid w:val="00CA0F4C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B2C68"/>
    <w:rsid w:val="00CB5418"/>
    <w:rsid w:val="00CC04D5"/>
    <w:rsid w:val="00CC073C"/>
    <w:rsid w:val="00CC11DC"/>
    <w:rsid w:val="00CC30FC"/>
    <w:rsid w:val="00CC6BF2"/>
    <w:rsid w:val="00CD01F7"/>
    <w:rsid w:val="00CD1C06"/>
    <w:rsid w:val="00CD1D8D"/>
    <w:rsid w:val="00CD4290"/>
    <w:rsid w:val="00CD46AD"/>
    <w:rsid w:val="00CD4C9B"/>
    <w:rsid w:val="00CE25CA"/>
    <w:rsid w:val="00CE2752"/>
    <w:rsid w:val="00CE35E3"/>
    <w:rsid w:val="00CE3DA4"/>
    <w:rsid w:val="00CE55C4"/>
    <w:rsid w:val="00CE6355"/>
    <w:rsid w:val="00CE6686"/>
    <w:rsid w:val="00CE66F9"/>
    <w:rsid w:val="00CE6EA0"/>
    <w:rsid w:val="00CF0E24"/>
    <w:rsid w:val="00CF124F"/>
    <w:rsid w:val="00CF2565"/>
    <w:rsid w:val="00CF3E5F"/>
    <w:rsid w:val="00CF4759"/>
    <w:rsid w:val="00CF66BF"/>
    <w:rsid w:val="00CF7344"/>
    <w:rsid w:val="00CF7643"/>
    <w:rsid w:val="00D002E5"/>
    <w:rsid w:val="00D02238"/>
    <w:rsid w:val="00D02487"/>
    <w:rsid w:val="00D02590"/>
    <w:rsid w:val="00D02E85"/>
    <w:rsid w:val="00D03A20"/>
    <w:rsid w:val="00D05843"/>
    <w:rsid w:val="00D11975"/>
    <w:rsid w:val="00D1385A"/>
    <w:rsid w:val="00D149F0"/>
    <w:rsid w:val="00D1642A"/>
    <w:rsid w:val="00D20BBB"/>
    <w:rsid w:val="00D26D66"/>
    <w:rsid w:val="00D30073"/>
    <w:rsid w:val="00D317A1"/>
    <w:rsid w:val="00D320F1"/>
    <w:rsid w:val="00D33172"/>
    <w:rsid w:val="00D36B89"/>
    <w:rsid w:val="00D402EC"/>
    <w:rsid w:val="00D411EA"/>
    <w:rsid w:val="00D42F55"/>
    <w:rsid w:val="00D444D5"/>
    <w:rsid w:val="00D46C20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32B0"/>
    <w:rsid w:val="00D732F7"/>
    <w:rsid w:val="00D74A6E"/>
    <w:rsid w:val="00D75E3C"/>
    <w:rsid w:val="00D770EA"/>
    <w:rsid w:val="00D7787B"/>
    <w:rsid w:val="00D804AC"/>
    <w:rsid w:val="00D80D6A"/>
    <w:rsid w:val="00D813FC"/>
    <w:rsid w:val="00D82421"/>
    <w:rsid w:val="00D8299C"/>
    <w:rsid w:val="00D82CD8"/>
    <w:rsid w:val="00D84C66"/>
    <w:rsid w:val="00D85B1B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0F3"/>
    <w:rsid w:val="00D9480C"/>
    <w:rsid w:val="00D948BA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2A24"/>
    <w:rsid w:val="00DA41CB"/>
    <w:rsid w:val="00DA4770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C2356"/>
    <w:rsid w:val="00DC2C09"/>
    <w:rsid w:val="00DC2C9C"/>
    <w:rsid w:val="00DC3E3E"/>
    <w:rsid w:val="00DC4801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3708"/>
    <w:rsid w:val="00DE5A8E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6063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0A20"/>
    <w:rsid w:val="00E32973"/>
    <w:rsid w:val="00E32A45"/>
    <w:rsid w:val="00E33DF3"/>
    <w:rsid w:val="00E351F5"/>
    <w:rsid w:val="00E355E3"/>
    <w:rsid w:val="00E42488"/>
    <w:rsid w:val="00E42616"/>
    <w:rsid w:val="00E42BDB"/>
    <w:rsid w:val="00E4653A"/>
    <w:rsid w:val="00E47656"/>
    <w:rsid w:val="00E47DBF"/>
    <w:rsid w:val="00E51B5D"/>
    <w:rsid w:val="00E5361D"/>
    <w:rsid w:val="00E56F8F"/>
    <w:rsid w:val="00E5784E"/>
    <w:rsid w:val="00E579E5"/>
    <w:rsid w:val="00E60CED"/>
    <w:rsid w:val="00E63D96"/>
    <w:rsid w:val="00E66D00"/>
    <w:rsid w:val="00E67E74"/>
    <w:rsid w:val="00E712BB"/>
    <w:rsid w:val="00E723B0"/>
    <w:rsid w:val="00E76609"/>
    <w:rsid w:val="00E77FD5"/>
    <w:rsid w:val="00E808E1"/>
    <w:rsid w:val="00E82BBB"/>
    <w:rsid w:val="00E82C48"/>
    <w:rsid w:val="00E82D68"/>
    <w:rsid w:val="00E848C1"/>
    <w:rsid w:val="00E856F3"/>
    <w:rsid w:val="00E86594"/>
    <w:rsid w:val="00E86C51"/>
    <w:rsid w:val="00E879E7"/>
    <w:rsid w:val="00E87B77"/>
    <w:rsid w:val="00E9034F"/>
    <w:rsid w:val="00E90ACC"/>
    <w:rsid w:val="00E92B6A"/>
    <w:rsid w:val="00E92D24"/>
    <w:rsid w:val="00E93A5E"/>
    <w:rsid w:val="00E93D0A"/>
    <w:rsid w:val="00E9581C"/>
    <w:rsid w:val="00E97D65"/>
    <w:rsid w:val="00EA09F4"/>
    <w:rsid w:val="00EA2A57"/>
    <w:rsid w:val="00EA3283"/>
    <w:rsid w:val="00EA3ADE"/>
    <w:rsid w:val="00EA40E9"/>
    <w:rsid w:val="00EA5EC1"/>
    <w:rsid w:val="00EA7AC6"/>
    <w:rsid w:val="00EB006D"/>
    <w:rsid w:val="00EB0487"/>
    <w:rsid w:val="00EB0D0E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4D26"/>
    <w:rsid w:val="00EC514A"/>
    <w:rsid w:val="00EC61A2"/>
    <w:rsid w:val="00ED10D8"/>
    <w:rsid w:val="00ED1DB9"/>
    <w:rsid w:val="00ED2836"/>
    <w:rsid w:val="00ED3E1E"/>
    <w:rsid w:val="00ED4A20"/>
    <w:rsid w:val="00ED6B33"/>
    <w:rsid w:val="00EE03DB"/>
    <w:rsid w:val="00EE2406"/>
    <w:rsid w:val="00EE6491"/>
    <w:rsid w:val="00EE792A"/>
    <w:rsid w:val="00EF10A4"/>
    <w:rsid w:val="00EF1823"/>
    <w:rsid w:val="00EF335F"/>
    <w:rsid w:val="00EF478E"/>
    <w:rsid w:val="00EF77EB"/>
    <w:rsid w:val="00F00448"/>
    <w:rsid w:val="00F00FE9"/>
    <w:rsid w:val="00F011B8"/>
    <w:rsid w:val="00F02337"/>
    <w:rsid w:val="00F029AB"/>
    <w:rsid w:val="00F053A8"/>
    <w:rsid w:val="00F05B32"/>
    <w:rsid w:val="00F07760"/>
    <w:rsid w:val="00F11B7A"/>
    <w:rsid w:val="00F11BC9"/>
    <w:rsid w:val="00F11D3D"/>
    <w:rsid w:val="00F160B7"/>
    <w:rsid w:val="00F21B93"/>
    <w:rsid w:val="00F24A7B"/>
    <w:rsid w:val="00F260C8"/>
    <w:rsid w:val="00F27664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6F7E"/>
    <w:rsid w:val="00F57D29"/>
    <w:rsid w:val="00F60284"/>
    <w:rsid w:val="00F6136A"/>
    <w:rsid w:val="00F623EF"/>
    <w:rsid w:val="00F62E8E"/>
    <w:rsid w:val="00F63162"/>
    <w:rsid w:val="00F632EE"/>
    <w:rsid w:val="00F63996"/>
    <w:rsid w:val="00F63A77"/>
    <w:rsid w:val="00F67254"/>
    <w:rsid w:val="00F677FD"/>
    <w:rsid w:val="00F712B2"/>
    <w:rsid w:val="00F71E73"/>
    <w:rsid w:val="00F753B5"/>
    <w:rsid w:val="00F77EAD"/>
    <w:rsid w:val="00F8003C"/>
    <w:rsid w:val="00F82C58"/>
    <w:rsid w:val="00F835F1"/>
    <w:rsid w:val="00F8761A"/>
    <w:rsid w:val="00F877F8"/>
    <w:rsid w:val="00F91038"/>
    <w:rsid w:val="00F946F1"/>
    <w:rsid w:val="00F97048"/>
    <w:rsid w:val="00FA0C82"/>
    <w:rsid w:val="00FA0CB0"/>
    <w:rsid w:val="00FA1B3A"/>
    <w:rsid w:val="00FA2086"/>
    <w:rsid w:val="00FA3C8F"/>
    <w:rsid w:val="00FA4525"/>
    <w:rsid w:val="00FA5CBB"/>
    <w:rsid w:val="00FA6444"/>
    <w:rsid w:val="00FB0F7E"/>
    <w:rsid w:val="00FB3845"/>
    <w:rsid w:val="00FB54AC"/>
    <w:rsid w:val="00FB62AF"/>
    <w:rsid w:val="00FC0733"/>
    <w:rsid w:val="00FC17C9"/>
    <w:rsid w:val="00FC3E7B"/>
    <w:rsid w:val="00FC427A"/>
    <w:rsid w:val="00FC5607"/>
    <w:rsid w:val="00FC7326"/>
    <w:rsid w:val="00FC75B1"/>
    <w:rsid w:val="00FC7635"/>
    <w:rsid w:val="00FD6CF7"/>
    <w:rsid w:val="00FE1852"/>
    <w:rsid w:val="00FE3B7F"/>
    <w:rsid w:val="00FE3C66"/>
    <w:rsid w:val="00FE4855"/>
    <w:rsid w:val="00FF0280"/>
    <w:rsid w:val="00FF257B"/>
    <w:rsid w:val="00FF2E25"/>
    <w:rsid w:val="00FF495D"/>
    <w:rsid w:val="00FF4A96"/>
    <w:rsid w:val="00FF5771"/>
    <w:rsid w:val="00FF61D7"/>
    <w:rsid w:val="00FF74D9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B3F0-74B5-45CE-A775-3BD671B0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Charles</dc:creator>
  <cp:lastModifiedBy>Angela Harrison</cp:lastModifiedBy>
  <cp:revision>7</cp:revision>
  <cp:lastPrinted>2020-03-30T11:13:00Z</cp:lastPrinted>
  <dcterms:created xsi:type="dcterms:W3CDTF">2020-03-15T17:44:00Z</dcterms:created>
  <dcterms:modified xsi:type="dcterms:W3CDTF">2020-03-30T11:13:00Z</dcterms:modified>
</cp:coreProperties>
</file>