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F2" w:rsidRDefault="00F54D19" w:rsidP="00F54D19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 w:rsidR="0087724D">
        <w:t xml:space="preserve">                     </w:t>
      </w:r>
      <w:r>
        <w:rPr>
          <w:b/>
          <w:sz w:val="28"/>
          <w:szCs w:val="28"/>
          <w:u w:val="single"/>
        </w:rPr>
        <w:t>Whiston Parish Council</w:t>
      </w:r>
    </w:p>
    <w:p w:rsidR="00AC76F4" w:rsidRDefault="00AC76F4" w:rsidP="00F54D19">
      <w:pPr>
        <w:pStyle w:val="NoSpacing"/>
        <w:rPr>
          <w:b/>
          <w:sz w:val="28"/>
          <w:szCs w:val="28"/>
          <w:u w:val="single"/>
        </w:rPr>
      </w:pPr>
    </w:p>
    <w:p w:rsidR="00AC76F4" w:rsidRPr="00C46276" w:rsidRDefault="00AC76F4" w:rsidP="00FA5CB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Minutes of the Meeting held on </w:t>
      </w:r>
      <w:r w:rsidR="003C3998">
        <w:rPr>
          <w:b/>
          <w:sz w:val="24"/>
          <w:szCs w:val="24"/>
          <w:u w:val="single"/>
        </w:rPr>
        <w:t xml:space="preserve">Monday </w:t>
      </w:r>
      <w:r w:rsidR="004272BD">
        <w:rPr>
          <w:b/>
          <w:sz w:val="24"/>
          <w:szCs w:val="24"/>
          <w:u w:val="single"/>
        </w:rPr>
        <w:t>18</w:t>
      </w:r>
      <w:r w:rsidR="000372B0" w:rsidRPr="000372B0">
        <w:rPr>
          <w:b/>
          <w:sz w:val="24"/>
          <w:szCs w:val="24"/>
          <w:u w:val="single"/>
          <w:vertAlign w:val="superscript"/>
        </w:rPr>
        <w:t>th</w:t>
      </w:r>
      <w:r w:rsidR="000372B0">
        <w:rPr>
          <w:b/>
          <w:sz w:val="24"/>
          <w:szCs w:val="24"/>
          <w:u w:val="single"/>
        </w:rPr>
        <w:t xml:space="preserve"> </w:t>
      </w:r>
      <w:r w:rsidR="004272BD">
        <w:rPr>
          <w:b/>
          <w:sz w:val="24"/>
          <w:szCs w:val="24"/>
          <w:u w:val="single"/>
        </w:rPr>
        <w:t>Decemb</w:t>
      </w:r>
      <w:r w:rsidR="007C13BD">
        <w:rPr>
          <w:b/>
          <w:sz w:val="24"/>
          <w:szCs w:val="24"/>
          <w:u w:val="single"/>
        </w:rPr>
        <w:t xml:space="preserve">er </w:t>
      </w:r>
      <w:r w:rsidR="003A6D08">
        <w:rPr>
          <w:b/>
          <w:sz w:val="24"/>
          <w:szCs w:val="24"/>
          <w:u w:val="single"/>
        </w:rPr>
        <w:t>at 6.</w:t>
      </w:r>
      <w:r w:rsidR="007229CC">
        <w:rPr>
          <w:b/>
          <w:sz w:val="24"/>
          <w:szCs w:val="24"/>
          <w:u w:val="single"/>
        </w:rPr>
        <w:t>3</w:t>
      </w:r>
      <w:r w:rsidR="003A6D08">
        <w:rPr>
          <w:b/>
          <w:sz w:val="24"/>
          <w:szCs w:val="24"/>
          <w:u w:val="single"/>
        </w:rPr>
        <w:t xml:space="preserve">0 pm at Whiston </w:t>
      </w:r>
      <w:r w:rsidR="00C46276">
        <w:rPr>
          <w:b/>
          <w:sz w:val="24"/>
          <w:szCs w:val="24"/>
          <w:u w:val="single"/>
        </w:rPr>
        <w:t>Parish Hall.</w:t>
      </w:r>
    </w:p>
    <w:p w:rsidR="003A6D08" w:rsidRDefault="003A6D08" w:rsidP="003A6D08">
      <w:pPr>
        <w:pStyle w:val="NoSpacing"/>
        <w:rPr>
          <w:b/>
          <w:sz w:val="24"/>
          <w:szCs w:val="24"/>
          <w:u w:val="single"/>
        </w:rPr>
      </w:pPr>
    </w:p>
    <w:p w:rsidR="00EB1357" w:rsidRPr="006B43D8" w:rsidRDefault="00725C5C" w:rsidP="007B2F00">
      <w:pPr>
        <w:pStyle w:val="NoSpacing"/>
        <w:ind w:right="567"/>
        <w:rPr>
          <w:sz w:val="24"/>
          <w:szCs w:val="24"/>
        </w:rPr>
      </w:pPr>
      <w:r>
        <w:rPr>
          <w:b/>
          <w:sz w:val="24"/>
          <w:szCs w:val="24"/>
        </w:rPr>
        <w:t>Present: -</w:t>
      </w:r>
      <w:r w:rsidR="006B678B">
        <w:rPr>
          <w:sz w:val="24"/>
          <w:szCs w:val="24"/>
        </w:rPr>
        <w:t xml:space="preserve"> </w:t>
      </w:r>
      <w:r w:rsidR="00A904E5" w:rsidRPr="006B43D8">
        <w:rPr>
          <w:sz w:val="24"/>
          <w:szCs w:val="24"/>
        </w:rPr>
        <w:t>R. Brown</w:t>
      </w:r>
      <w:r w:rsidR="00EB1357" w:rsidRPr="006B43D8">
        <w:rPr>
          <w:sz w:val="24"/>
          <w:szCs w:val="24"/>
        </w:rPr>
        <w:t>,</w:t>
      </w:r>
      <w:r w:rsidR="00A904E5" w:rsidRPr="006B43D8">
        <w:rPr>
          <w:sz w:val="24"/>
          <w:szCs w:val="24"/>
        </w:rPr>
        <w:t xml:space="preserve"> </w:t>
      </w:r>
      <w:r w:rsidR="00397945" w:rsidRPr="006B43D8">
        <w:rPr>
          <w:sz w:val="24"/>
          <w:szCs w:val="24"/>
        </w:rPr>
        <w:t>D.</w:t>
      </w:r>
      <w:r w:rsidR="007F7B71" w:rsidRPr="006B43D8">
        <w:rPr>
          <w:sz w:val="24"/>
          <w:szCs w:val="24"/>
        </w:rPr>
        <w:t xml:space="preserve"> Dodson</w:t>
      </w:r>
      <w:r w:rsidR="00500CB9">
        <w:rPr>
          <w:sz w:val="24"/>
          <w:szCs w:val="24"/>
        </w:rPr>
        <w:t>,</w:t>
      </w:r>
      <w:r w:rsidR="00664CF3" w:rsidRPr="006B43D8">
        <w:rPr>
          <w:sz w:val="24"/>
          <w:szCs w:val="24"/>
        </w:rPr>
        <w:t xml:space="preserve"> </w:t>
      </w:r>
      <w:r w:rsidR="00EB1357" w:rsidRPr="006B43D8">
        <w:rPr>
          <w:sz w:val="24"/>
          <w:szCs w:val="24"/>
        </w:rPr>
        <w:t>M. Yarlett, D Bridge, G. Smales</w:t>
      </w:r>
      <w:r w:rsidR="00500CB9">
        <w:rPr>
          <w:sz w:val="24"/>
          <w:szCs w:val="24"/>
        </w:rPr>
        <w:t>,</w:t>
      </w:r>
      <w:r w:rsidR="00404AA2">
        <w:rPr>
          <w:sz w:val="24"/>
          <w:szCs w:val="24"/>
        </w:rPr>
        <w:t xml:space="preserve"> </w:t>
      </w:r>
      <w:r w:rsidR="007C13BD">
        <w:rPr>
          <w:sz w:val="24"/>
          <w:szCs w:val="24"/>
        </w:rPr>
        <w:t>T. Stevenson</w:t>
      </w:r>
      <w:r w:rsidR="00500CB9">
        <w:rPr>
          <w:sz w:val="24"/>
          <w:szCs w:val="24"/>
        </w:rPr>
        <w:t>,</w:t>
      </w:r>
      <w:r w:rsidR="007C13BD">
        <w:rPr>
          <w:sz w:val="24"/>
          <w:szCs w:val="24"/>
        </w:rPr>
        <w:t xml:space="preserve"> R</w:t>
      </w:r>
      <w:r w:rsidR="00500CB9">
        <w:rPr>
          <w:sz w:val="24"/>
          <w:szCs w:val="24"/>
        </w:rPr>
        <w:t>.</w:t>
      </w:r>
      <w:r w:rsidR="007C13BD">
        <w:rPr>
          <w:sz w:val="24"/>
          <w:szCs w:val="24"/>
        </w:rPr>
        <w:t xml:space="preserve"> Carter</w:t>
      </w:r>
      <w:r w:rsidR="00500CB9">
        <w:rPr>
          <w:sz w:val="24"/>
          <w:szCs w:val="24"/>
        </w:rPr>
        <w:t>.</w:t>
      </w:r>
      <w:r w:rsidR="000372B0">
        <w:rPr>
          <w:sz w:val="24"/>
          <w:szCs w:val="24"/>
        </w:rPr>
        <w:t xml:space="preserve"> </w:t>
      </w:r>
    </w:p>
    <w:p w:rsidR="00664CF3" w:rsidRDefault="00664CF3" w:rsidP="00664CF3">
      <w:pPr>
        <w:pStyle w:val="NoSpacing"/>
        <w:ind w:right="567"/>
        <w:rPr>
          <w:sz w:val="24"/>
          <w:szCs w:val="24"/>
        </w:rPr>
      </w:pPr>
    </w:p>
    <w:p w:rsidR="004272BD" w:rsidRDefault="003A6D08" w:rsidP="003A6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r w:rsidR="00C46276">
        <w:rPr>
          <w:b/>
          <w:sz w:val="24"/>
          <w:szCs w:val="24"/>
        </w:rPr>
        <w:t>Attendance:</w:t>
      </w:r>
      <w:r w:rsidR="00585328">
        <w:rPr>
          <w:b/>
          <w:sz w:val="24"/>
          <w:szCs w:val="24"/>
        </w:rPr>
        <w:t xml:space="preserve"> </w:t>
      </w:r>
      <w:r w:rsidR="00055B81">
        <w:rPr>
          <w:b/>
          <w:sz w:val="24"/>
          <w:szCs w:val="24"/>
        </w:rPr>
        <w:t xml:space="preserve"> </w:t>
      </w:r>
      <w:r w:rsidR="007E3CA5" w:rsidRPr="007E3CA5">
        <w:rPr>
          <w:sz w:val="24"/>
          <w:szCs w:val="24"/>
        </w:rPr>
        <w:t>Clerk to the Council</w:t>
      </w:r>
      <w:r w:rsidR="004E18A2">
        <w:rPr>
          <w:sz w:val="24"/>
          <w:szCs w:val="24"/>
        </w:rPr>
        <w:t>.</w:t>
      </w:r>
      <w:r w:rsidR="00DF7381">
        <w:rPr>
          <w:sz w:val="24"/>
          <w:szCs w:val="24"/>
        </w:rPr>
        <w:t xml:space="preserve"> </w:t>
      </w:r>
    </w:p>
    <w:p w:rsidR="007F7B71" w:rsidRPr="003900C6" w:rsidRDefault="000372B0" w:rsidP="003A6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C82567" w:rsidRPr="00500CB9">
        <w:rPr>
          <w:sz w:val="24"/>
          <w:szCs w:val="24"/>
        </w:rPr>
        <w:t>member</w:t>
      </w:r>
      <w:r>
        <w:rPr>
          <w:sz w:val="24"/>
          <w:szCs w:val="24"/>
        </w:rPr>
        <w:t>s</w:t>
      </w:r>
      <w:r w:rsidR="00C82567" w:rsidRPr="00500CB9">
        <w:rPr>
          <w:sz w:val="24"/>
          <w:szCs w:val="24"/>
        </w:rPr>
        <w:t xml:space="preserve"> of the public</w:t>
      </w:r>
      <w:r w:rsidR="004272BD">
        <w:rPr>
          <w:sz w:val="24"/>
          <w:szCs w:val="24"/>
        </w:rPr>
        <w:t xml:space="preserve">, </w:t>
      </w:r>
      <w:r w:rsidR="00500CB9" w:rsidRPr="003900C6">
        <w:rPr>
          <w:sz w:val="24"/>
          <w:szCs w:val="24"/>
        </w:rPr>
        <w:t>Borough Councillo</w:t>
      </w:r>
      <w:r w:rsidR="004272BD" w:rsidRPr="003900C6">
        <w:rPr>
          <w:sz w:val="24"/>
          <w:szCs w:val="24"/>
        </w:rPr>
        <w:t>r</w:t>
      </w:r>
      <w:r w:rsidR="00500CB9" w:rsidRPr="003900C6">
        <w:rPr>
          <w:sz w:val="24"/>
          <w:szCs w:val="24"/>
        </w:rPr>
        <w:t xml:space="preserve"> </w:t>
      </w:r>
      <w:r w:rsidRPr="003900C6">
        <w:rPr>
          <w:sz w:val="24"/>
          <w:szCs w:val="24"/>
        </w:rPr>
        <w:t xml:space="preserve">J. </w:t>
      </w:r>
      <w:r w:rsidR="00500CB9" w:rsidRPr="003900C6">
        <w:rPr>
          <w:sz w:val="24"/>
          <w:szCs w:val="24"/>
        </w:rPr>
        <w:t>Turne</w:t>
      </w:r>
      <w:r w:rsidR="004272BD" w:rsidRPr="003900C6">
        <w:rPr>
          <w:sz w:val="24"/>
          <w:szCs w:val="24"/>
        </w:rPr>
        <w:t>r</w:t>
      </w:r>
      <w:r w:rsidR="003900C6" w:rsidRPr="003900C6">
        <w:rPr>
          <w:sz w:val="24"/>
          <w:szCs w:val="24"/>
        </w:rPr>
        <w:t xml:space="preserve"> &amp; Short</w:t>
      </w:r>
      <w:r w:rsidRPr="003900C6">
        <w:rPr>
          <w:sz w:val="24"/>
          <w:szCs w:val="24"/>
        </w:rPr>
        <w:t>.</w:t>
      </w:r>
      <w:r w:rsidR="00D02487" w:rsidRPr="003900C6">
        <w:rPr>
          <w:sz w:val="24"/>
          <w:szCs w:val="24"/>
        </w:rPr>
        <w:t xml:space="preserve"> </w:t>
      </w:r>
    </w:p>
    <w:p w:rsidR="000372B0" w:rsidRPr="007C13BD" w:rsidRDefault="000372B0" w:rsidP="003A6D08">
      <w:pPr>
        <w:pStyle w:val="NoSpacing"/>
        <w:rPr>
          <w:color w:val="FF0000"/>
          <w:sz w:val="24"/>
          <w:szCs w:val="24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134"/>
        <w:gridCol w:w="8789"/>
      </w:tblGrid>
      <w:tr w:rsidR="00367361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67361" w:rsidRDefault="000372B0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33</w:t>
            </w:r>
            <w:r w:rsidR="0032025B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6B43D8" w:rsidRDefault="006B43D8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B2F00" w:rsidRDefault="007B2F0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67361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F57D29" w:rsidRDefault="00F57D29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620EC" w:rsidRDefault="00D620E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620EC" w:rsidRDefault="00D620E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4272BD">
              <w:rPr>
                <w:b/>
                <w:sz w:val="24"/>
                <w:szCs w:val="24"/>
              </w:rPr>
              <w:t>5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620EC" w:rsidRDefault="00D620EC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36</w:t>
            </w:r>
            <w:r w:rsidR="00B3379D">
              <w:rPr>
                <w:b/>
                <w:sz w:val="24"/>
                <w:szCs w:val="24"/>
              </w:rPr>
              <w:t xml:space="preserve">/18      </w:t>
            </w: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3379D" w:rsidRDefault="00B3379D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16DF5" w:rsidRDefault="000372B0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37</w:t>
            </w:r>
            <w:r w:rsidR="00716DF5">
              <w:rPr>
                <w:b/>
                <w:sz w:val="24"/>
                <w:szCs w:val="24"/>
              </w:rPr>
              <w:t>/18</w:t>
            </w:r>
          </w:p>
          <w:p w:rsidR="00716DF5" w:rsidRDefault="00716DF5" w:rsidP="00F57D29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367361" w:rsidRPr="002E446B" w:rsidRDefault="00367361" w:rsidP="003F7F7D">
            <w:pPr>
              <w:pStyle w:val="NoSpacing"/>
              <w:ind w:right="567"/>
              <w:rPr>
                <w:b/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 xml:space="preserve">To Receive Apologies and Approve Reasons for Absence </w:t>
            </w:r>
          </w:p>
          <w:p w:rsidR="00500CB9" w:rsidRDefault="007B2F00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7B2F00">
              <w:rPr>
                <w:sz w:val="24"/>
                <w:szCs w:val="24"/>
              </w:rPr>
              <w:t>N. Tranmer (away)</w:t>
            </w:r>
            <w:r>
              <w:rPr>
                <w:sz w:val="24"/>
                <w:szCs w:val="24"/>
              </w:rPr>
              <w:t>.</w:t>
            </w:r>
            <w:r w:rsidR="00D620EC">
              <w:rPr>
                <w:sz w:val="24"/>
                <w:szCs w:val="24"/>
              </w:rPr>
              <w:t xml:space="preserve"> K. Ferris (other commitment), G Smales (late arrival expected)</w:t>
            </w:r>
          </w:p>
          <w:p w:rsidR="007B2F00" w:rsidRPr="007B2F00" w:rsidRDefault="007B2F00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F57D29" w:rsidRPr="002E446B" w:rsidRDefault="00F57D29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To Receive Declarations of Interest</w:t>
            </w:r>
            <w:r w:rsidR="00D620EC">
              <w:rPr>
                <w:b/>
                <w:sz w:val="24"/>
                <w:szCs w:val="24"/>
                <w:u w:val="single"/>
              </w:rPr>
              <w:t xml:space="preserve"> (other than standing) </w:t>
            </w:r>
          </w:p>
          <w:p w:rsidR="000372B0" w:rsidRDefault="00D620EC" w:rsidP="003F7F7D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Item 17 </w:t>
            </w:r>
            <w:r w:rsidR="003900C6">
              <w:rPr>
                <w:sz w:val="24"/>
                <w:szCs w:val="24"/>
              </w:rPr>
              <w:t xml:space="preserve">Correspondence - Non-pecuniary interest </w:t>
            </w:r>
            <w:r>
              <w:rPr>
                <w:sz w:val="24"/>
                <w:szCs w:val="24"/>
              </w:rPr>
              <w:t>R. Brown, D. Dodson</w:t>
            </w:r>
            <w:r w:rsidR="003900C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G. Smales</w:t>
            </w:r>
            <w:r w:rsidR="003900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D. Bridge –</w:t>
            </w:r>
            <w:r w:rsidR="003900C6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estival </w:t>
            </w:r>
            <w:r w:rsidR="003900C6">
              <w:rPr>
                <w:sz w:val="24"/>
                <w:szCs w:val="24"/>
              </w:rPr>
              <w:t>of B</w:t>
            </w:r>
            <w:r>
              <w:rPr>
                <w:sz w:val="24"/>
                <w:szCs w:val="24"/>
              </w:rPr>
              <w:t>rass committee</w:t>
            </w:r>
            <w:r w:rsidR="003900C6">
              <w:rPr>
                <w:sz w:val="24"/>
                <w:szCs w:val="24"/>
              </w:rPr>
              <w:t xml:space="preserve"> members</w:t>
            </w:r>
            <w:r>
              <w:rPr>
                <w:sz w:val="24"/>
                <w:szCs w:val="24"/>
              </w:rPr>
              <w:t xml:space="preserve">. </w:t>
            </w:r>
          </w:p>
          <w:p w:rsidR="00D620EC" w:rsidRDefault="00D620EC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F57D29" w:rsidRPr="002E446B" w:rsidRDefault="00F57D29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Public Discussion Period</w:t>
            </w:r>
          </w:p>
          <w:p w:rsidR="000372B0" w:rsidRDefault="00D620E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public in attendance.</w:t>
            </w:r>
          </w:p>
          <w:p w:rsidR="00D620EC" w:rsidRPr="00500CB9" w:rsidRDefault="00D620EC" w:rsidP="007229CC">
            <w:pPr>
              <w:pStyle w:val="NoSpacing"/>
              <w:ind w:right="567" w:hanging="14"/>
              <w:rPr>
                <w:sz w:val="24"/>
                <w:szCs w:val="24"/>
              </w:rPr>
            </w:pPr>
          </w:p>
          <w:p w:rsidR="007229CC" w:rsidRPr="002E446B" w:rsidRDefault="007229CC" w:rsidP="007229CC">
            <w:pPr>
              <w:pStyle w:val="NoSpacing"/>
              <w:ind w:right="567" w:hanging="14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Approve t</w:t>
            </w:r>
            <w:r w:rsidR="00C82567" w:rsidRPr="002E446B">
              <w:rPr>
                <w:b/>
                <w:sz w:val="24"/>
                <w:szCs w:val="24"/>
                <w:u w:val="single"/>
              </w:rPr>
              <w:t>h</w:t>
            </w:r>
            <w:r w:rsidRPr="002E446B">
              <w:rPr>
                <w:b/>
                <w:sz w:val="24"/>
                <w:szCs w:val="24"/>
                <w:u w:val="single"/>
              </w:rPr>
              <w:t xml:space="preserve">e Minutes of the Parish Council Meeting held </w:t>
            </w:r>
            <w:r w:rsidR="00EB1357">
              <w:rPr>
                <w:b/>
                <w:sz w:val="24"/>
                <w:szCs w:val="24"/>
                <w:u w:val="single"/>
              </w:rPr>
              <w:t>–</w:t>
            </w:r>
            <w:r w:rsidR="004272BD">
              <w:rPr>
                <w:b/>
                <w:sz w:val="24"/>
                <w:szCs w:val="24"/>
                <w:u w:val="single"/>
              </w:rPr>
              <w:t>20</w:t>
            </w:r>
            <w:r w:rsidR="004272BD" w:rsidRPr="004272B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272BD">
              <w:rPr>
                <w:b/>
                <w:sz w:val="24"/>
                <w:szCs w:val="24"/>
                <w:u w:val="single"/>
              </w:rPr>
              <w:t xml:space="preserve"> November </w:t>
            </w:r>
            <w:r w:rsidRPr="002E446B">
              <w:rPr>
                <w:b/>
                <w:sz w:val="24"/>
                <w:szCs w:val="24"/>
                <w:u w:val="single"/>
              </w:rPr>
              <w:t>2017</w:t>
            </w:r>
          </w:p>
          <w:p w:rsidR="007229CC" w:rsidRPr="002E446B" w:rsidRDefault="007229CC" w:rsidP="002E446B">
            <w:pPr>
              <w:ind w:right="567"/>
              <w:jc w:val="both"/>
              <w:rPr>
                <w:sz w:val="24"/>
                <w:szCs w:val="24"/>
              </w:rPr>
            </w:pPr>
            <w:r w:rsidRPr="002E446B">
              <w:rPr>
                <w:b/>
                <w:sz w:val="24"/>
                <w:szCs w:val="24"/>
              </w:rPr>
              <w:t>Resolved:</w:t>
            </w:r>
            <w:r w:rsidRPr="002E446B">
              <w:rPr>
                <w:sz w:val="24"/>
                <w:szCs w:val="24"/>
              </w:rPr>
              <w:t xml:space="preserve"> That the minutes of the meeting held on the </w:t>
            </w:r>
            <w:r w:rsidR="004272BD">
              <w:rPr>
                <w:sz w:val="24"/>
                <w:szCs w:val="24"/>
              </w:rPr>
              <w:t>20</w:t>
            </w:r>
            <w:r w:rsidR="004272BD" w:rsidRPr="004272BD">
              <w:rPr>
                <w:sz w:val="24"/>
                <w:szCs w:val="24"/>
                <w:vertAlign w:val="superscript"/>
              </w:rPr>
              <w:t>th</w:t>
            </w:r>
            <w:r w:rsidR="004272BD">
              <w:rPr>
                <w:sz w:val="24"/>
                <w:szCs w:val="24"/>
              </w:rPr>
              <w:t xml:space="preserve"> November </w:t>
            </w:r>
            <w:r w:rsidRPr="002E446B">
              <w:rPr>
                <w:sz w:val="24"/>
                <w:szCs w:val="24"/>
              </w:rPr>
              <w:t>2017 be approved as a true and accurate record.</w:t>
            </w:r>
          </w:p>
          <w:p w:rsidR="007229CC" w:rsidRPr="002E446B" w:rsidRDefault="007229CC" w:rsidP="007229CC">
            <w:pPr>
              <w:ind w:right="567"/>
              <w:rPr>
                <w:sz w:val="24"/>
                <w:szCs w:val="24"/>
              </w:rPr>
            </w:pPr>
          </w:p>
          <w:p w:rsidR="007229CC" w:rsidRPr="002E446B" w:rsidRDefault="007229CC" w:rsidP="007229CC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2E446B">
              <w:rPr>
                <w:b/>
                <w:sz w:val="24"/>
                <w:szCs w:val="24"/>
                <w:u w:val="single"/>
              </w:rPr>
              <w:t>Matters Arising from the Minutes</w:t>
            </w:r>
          </w:p>
          <w:p w:rsidR="00233506" w:rsidRDefault="00D620EC" w:rsidP="004272BD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Youth Council – members noted comments from K Ferris </w:t>
            </w:r>
            <w:r w:rsidR="008F0524">
              <w:rPr>
                <w:rFonts w:cstheme="minorHAnsi"/>
                <w:sz w:val="24"/>
                <w:szCs w:val="24"/>
              </w:rPr>
              <w:t xml:space="preserve">in respect of </w:t>
            </w:r>
            <w:r>
              <w:rPr>
                <w:rFonts w:cstheme="minorHAnsi"/>
                <w:sz w:val="24"/>
                <w:szCs w:val="24"/>
              </w:rPr>
              <w:t>her visit to Treeton</w:t>
            </w:r>
            <w:r w:rsidR="00E82C48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Cllr Yarlett advised of a contact who could assist in setting up the youth club at </w:t>
            </w:r>
            <w:r w:rsidR="00E82C48">
              <w:rPr>
                <w:rFonts w:cstheme="minorHAnsi"/>
                <w:sz w:val="24"/>
                <w:szCs w:val="24"/>
              </w:rPr>
              <w:t xml:space="preserve">DMBC. Details to be passed to K Ferris to progress. In particular noted that it was unlikely to be successful unless the salaries were funded by the Parish Council. Cllr Yarlett had circulated some </w:t>
            </w:r>
            <w:r>
              <w:rPr>
                <w:rFonts w:cstheme="minorHAnsi"/>
                <w:sz w:val="24"/>
                <w:szCs w:val="24"/>
              </w:rPr>
              <w:t>preliminary</w:t>
            </w:r>
            <w:r w:rsidR="00E82C48">
              <w:rPr>
                <w:rFonts w:cstheme="minorHAnsi"/>
                <w:sz w:val="24"/>
                <w:szCs w:val="24"/>
              </w:rPr>
              <w:t xml:space="preserve"> figures with these to be incorporated into the </w:t>
            </w:r>
            <w:r w:rsidR="008F0524">
              <w:rPr>
                <w:rFonts w:cstheme="minorHAnsi"/>
                <w:sz w:val="24"/>
                <w:szCs w:val="24"/>
              </w:rPr>
              <w:t xml:space="preserve">2018-19 </w:t>
            </w:r>
            <w:r w:rsidR="00E82C48">
              <w:rPr>
                <w:rFonts w:cstheme="minorHAnsi"/>
                <w:sz w:val="24"/>
                <w:szCs w:val="24"/>
              </w:rPr>
              <w:t xml:space="preserve">budget if members </w:t>
            </w:r>
            <w:r w:rsidR="008F0524">
              <w:rPr>
                <w:rFonts w:cstheme="minorHAnsi"/>
                <w:sz w:val="24"/>
                <w:szCs w:val="24"/>
              </w:rPr>
              <w:t>wished to</w:t>
            </w:r>
            <w:r w:rsidR="00E82C48">
              <w:rPr>
                <w:rFonts w:cstheme="minorHAnsi"/>
                <w:sz w:val="24"/>
                <w:szCs w:val="24"/>
              </w:rPr>
              <w:t xml:space="preserve"> fund in due course</w:t>
            </w:r>
            <w:r w:rsidR="008F0524">
              <w:rPr>
                <w:rFonts w:cstheme="minorHAnsi"/>
                <w:sz w:val="24"/>
                <w:szCs w:val="24"/>
              </w:rPr>
              <w:t>.</w:t>
            </w:r>
            <w:r w:rsidR="00E82C48">
              <w:rPr>
                <w:rFonts w:cstheme="minorHAnsi"/>
                <w:sz w:val="24"/>
                <w:szCs w:val="24"/>
              </w:rPr>
              <w:t xml:space="preserve"> To be </w:t>
            </w:r>
            <w:r w:rsidR="008F0524">
              <w:rPr>
                <w:rFonts w:cstheme="minorHAnsi"/>
                <w:sz w:val="24"/>
                <w:szCs w:val="24"/>
              </w:rPr>
              <w:t xml:space="preserve">formally </w:t>
            </w:r>
            <w:r w:rsidR="00E82C48">
              <w:rPr>
                <w:rFonts w:cstheme="minorHAnsi"/>
                <w:sz w:val="24"/>
                <w:szCs w:val="24"/>
              </w:rPr>
              <w:t xml:space="preserve">considered at the January meeting. </w:t>
            </w:r>
          </w:p>
          <w:p w:rsidR="00E82C48" w:rsidRPr="002E446B" w:rsidRDefault="00E82C48" w:rsidP="004272BD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0674E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0674E" w:rsidRDefault="000372B0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38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4E18A2" w:rsidRDefault="004E18A2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2E446B" w:rsidRDefault="002E446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02487" w:rsidRDefault="00D0248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0372B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39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5607" w:rsidRDefault="00FC560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582BF7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40</w:t>
            </w:r>
            <w:r w:rsidR="00EB1357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6B43D8" w:rsidRDefault="006B43D8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C52C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41</w:t>
            </w:r>
            <w:r w:rsidR="00210DF4">
              <w:rPr>
                <w:b/>
                <w:sz w:val="24"/>
                <w:szCs w:val="24"/>
              </w:rPr>
              <w:t>/18</w:t>
            </w:r>
          </w:p>
          <w:p w:rsidR="00C52C54" w:rsidRDefault="00C52C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132F6" w:rsidRDefault="003132F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5347E" w:rsidRDefault="009534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272BD">
              <w:rPr>
                <w:b/>
                <w:sz w:val="24"/>
                <w:szCs w:val="24"/>
              </w:rPr>
              <w:t>42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935039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078CA" w:rsidRDefault="007078C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427A" w:rsidRDefault="00FC427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427A" w:rsidRDefault="00FC427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C255F" w:rsidRDefault="009C25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C255F" w:rsidRDefault="009C25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C255F" w:rsidRDefault="009C25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9534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43</w:t>
            </w:r>
            <w:r w:rsidR="00B0674E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B0674E" w:rsidRDefault="00B0674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272BD" w:rsidRDefault="004272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4272BD" w:rsidRDefault="004272BD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427A" w:rsidRDefault="00FC427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427A" w:rsidRDefault="00FC427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FC427A" w:rsidRDefault="00FC427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F0954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44</w:t>
            </w:r>
            <w:r>
              <w:rPr>
                <w:b/>
                <w:sz w:val="24"/>
                <w:szCs w:val="24"/>
              </w:rPr>
              <w:t>/</w:t>
            </w:r>
            <w:r w:rsidR="000F0954">
              <w:rPr>
                <w:b/>
                <w:sz w:val="24"/>
                <w:szCs w:val="24"/>
              </w:rPr>
              <w:t>18</w:t>
            </w:r>
          </w:p>
          <w:p w:rsidR="000F0954" w:rsidRDefault="000F0954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208EB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0208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45</w:t>
            </w:r>
            <w:r w:rsidR="007934F4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94E20" w:rsidRDefault="0095347E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46</w:t>
            </w:r>
            <w:r w:rsidR="00052595">
              <w:rPr>
                <w:b/>
                <w:sz w:val="24"/>
                <w:szCs w:val="24"/>
              </w:rPr>
              <w:t>/</w:t>
            </w:r>
            <w:r w:rsidR="00935039">
              <w:rPr>
                <w:b/>
                <w:sz w:val="24"/>
                <w:szCs w:val="24"/>
              </w:rPr>
              <w:t>18</w:t>
            </w:r>
          </w:p>
          <w:p w:rsidR="004D5153" w:rsidRDefault="004D5153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C255F" w:rsidRDefault="009C25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9C255F" w:rsidRDefault="009C255F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63B0C" w:rsidRDefault="00763B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63B0C" w:rsidRDefault="00763B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63B0C" w:rsidRDefault="00763B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63B0C" w:rsidRDefault="00763B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052595" w:rsidRDefault="006630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47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4E20" w:rsidRDefault="00894E20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763B0C" w:rsidRDefault="00763B0C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A63EA" w:rsidRDefault="008A63E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A63EA" w:rsidRDefault="008A63E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A63EA" w:rsidRDefault="008A63E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A63EA" w:rsidRDefault="008A63E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E355E3" w:rsidRDefault="00935039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48</w:t>
            </w:r>
            <w:r w:rsidR="00052595">
              <w:rPr>
                <w:b/>
                <w:sz w:val="24"/>
                <w:szCs w:val="24"/>
              </w:rPr>
              <w:t>/</w:t>
            </w:r>
            <w:r w:rsidR="0003078C">
              <w:rPr>
                <w:b/>
                <w:sz w:val="24"/>
                <w:szCs w:val="24"/>
              </w:rPr>
              <w:t>18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8A63EA" w:rsidRDefault="008A63E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36417" w:rsidRDefault="001364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36417" w:rsidRDefault="001364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136417" w:rsidRDefault="00136417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B0674E" w:rsidRDefault="003E27C1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49</w:t>
            </w:r>
            <w:r w:rsidR="00935039">
              <w:rPr>
                <w:b/>
                <w:sz w:val="24"/>
                <w:szCs w:val="24"/>
              </w:rPr>
              <w:t>/1</w:t>
            </w:r>
            <w:r w:rsidR="0003078C">
              <w:rPr>
                <w:b/>
                <w:sz w:val="24"/>
                <w:szCs w:val="24"/>
              </w:rPr>
              <w:t>8</w:t>
            </w:r>
          </w:p>
          <w:p w:rsidR="0089793A" w:rsidRDefault="0089793A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3900C6" w:rsidRDefault="003900C6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8F0524" w:rsidRDefault="008F052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136417" w:rsidRDefault="00136417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C90E93" w:rsidRDefault="00C90E9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EF77EB" w:rsidRDefault="00935039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272BD">
              <w:rPr>
                <w:b/>
                <w:sz w:val="24"/>
                <w:szCs w:val="24"/>
              </w:rPr>
              <w:t>50</w:t>
            </w:r>
            <w:r w:rsidR="00EF77EB">
              <w:rPr>
                <w:b/>
                <w:sz w:val="24"/>
                <w:szCs w:val="24"/>
              </w:rPr>
              <w:t>/18</w:t>
            </w:r>
          </w:p>
          <w:p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3900C6" w:rsidRDefault="003900C6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3900C6" w:rsidRDefault="003900C6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8F0524" w:rsidRDefault="008F0524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136417" w:rsidRDefault="00136417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C90E93" w:rsidRDefault="00C90E93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3E27C1" w:rsidRDefault="004272BD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</w:t>
            </w:r>
            <w:r w:rsidR="003E27C1">
              <w:rPr>
                <w:b/>
                <w:sz w:val="24"/>
                <w:szCs w:val="24"/>
              </w:rPr>
              <w:t>/18</w:t>
            </w:r>
          </w:p>
          <w:p w:rsidR="003E27C1" w:rsidRDefault="003E27C1" w:rsidP="003E27C1">
            <w:pPr>
              <w:pStyle w:val="NoSpacing"/>
              <w:ind w:left="-105" w:firstLine="29"/>
              <w:rPr>
                <w:b/>
                <w:sz w:val="24"/>
                <w:szCs w:val="24"/>
              </w:rPr>
            </w:pPr>
          </w:p>
          <w:p w:rsidR="00EF77EB" w:rsidRDefault="00EF77EB" w:rsidP="001714FD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136417" w:rsidRDefault="00136417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F8761A" w:rsidRDefault="00F8761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5D2D88" w:rsidRDefault="005D2D88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152/18</w:t>
            </w: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DF7381" w:rsidRDefault="00DF7381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  <w:p w:rsidR="00F36B7A" w:rsidRDefault="00F36B7A" w:rsidP="00F36B7A">
            <w:pPr>
              <w:pStyle w:val="NoSpacing"/>
              <w:ind w:left="644" w:hanging="749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2E446B" w:rsidRDefault="00B0674E" w:rsidP="00716DF5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B0674E">
              <w:rPr>
                <w:b/>
                <w:sz w:val="24"/>
                <w:szCs w:val="24"/>
                <w:u w:val="single"/>
              </w:rPr>
              <w:lastRenderedPageBreak/>
              <w:t>Monthly Accounts</w:t>
            </w:r>
          </w:p>
          <w:p w:rsidR="00C52C54" w:rsidRDefault="00B0674E" w:rsidP="002E446B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 w:rsidRPr="00B0674E">
              <w:rPr>
                <w:b/>
                <w:sz w:val="24"/>
                <w:szCs w:val="24"/>
              </w:rPr>
              <w:t>Resolved:</w:t>
            </w:r>
            <w:r w:rsidR="00177390">
              <w:rPr>
                <w:b/>
                <w:sz w:val="24"/>
                <w:szCs w:val="24"/>
              </w:rPr>
              <w:t xml:space="preserve"> </w:t>
            </w:r>
            <w:r w:rsidRPr="00B0674E">
              <w:rPr>
                <w:sz w:val="24"/>
                <w:szCs w:val="24"/>
              </w:rPr>
              <w:t>That the monthly accounts be approved in the sum of £</w:t>
            </w:r>
            <w:r w:rsidR="004272BD" w:rsidRPr="00D620EC">
              <w:rPr>
                <w:sz w:val="24"/>
                <w:szCs w:val="24"/>
              </w:rPr>
              <w:t>9</w:t>
            </w:r>
            <w:r w:rsidR="00D620EC" w:rsidRPr="00D620EC">
              <w:rPr>
                <w:sz w:val="24"/>
                <w:szCs w:val="24"/>
              </w:rPr>
              <w:t>647</w:t>
            </w:r>
            <w:r w:rsidR="004272BD" w:rsidRPr="00D620EC">
              <w:rPr>
                <w:sz w:val="24"/>
                <w:szCs w:val="24"/>
              </w:rPr>
              <w:t>.</w:t>
            </w:r>
            <w:r w:rsidR="00D620EC" w:rsidRPr="00D620EC">
              <w:rPr>
                <w:sz w:val="24"/>
                <w:szCs w:val="24"/>
              </w:rPr>
              <w:t>8</w:t>
            </w:r>
            <w:r w:rsidR="004272BD" w:rsidRPr="00D620EC">
              <w:rPr>
                <w:sz w:val="24"/>
                <w:szCs w:val="24"/>
              </w:rPr>
              <w:t>4</w:t>
            </w:r>
            <w:r w:rsidR="00A56A8A" w:rsidRPr="00D620EC">
              <w:t xml:space="preserve"> </w:t>
            </w:r>
            <w:r w:rsidR="00716DF5" w:rsidRPr="00716DF5">
              <w:t>(</w:t>
            </w:r>
            <w:r w:rsidR="00716DF5" w:rsidRPr="00716DF5">
              <w:rPr>
                <w:sz w:val="24"/>
                <w:szCs w:val="24"/>
              </w:rPr>
              <w:t>s</w:t>
            </w:r>
            <w:r w:rsidR="00716DF5">
              <w:rPr>
                <w:sz w:val="24"/>
                <w:szCs w:val="24"/>
              </w:rPr>
              <w:t xml:space="preserve">chedule attached) </w:t>
            </w:r>
            <w:r w:rsidR="00A56A8A" w:rsidRPr="00A56A8A">
              <w:rPr>
                <w:sz w:val="24"/>
                <w:szCs w:val="24"/>
              </w:rPr>
              <w:t>together with retainer returns of £</w:t>
            </w:r>
            <w:r w:rsidR="004272BD">
              <w:rPr>
                <w:sz w:val="24"/>
                <w:szCs w:val="24"/>
              </w:rPr>
              <w:t>20</w:t>
            </w:r>
            <w:r w:rsidR="00935039">
              <w:rPr>
                <w:sz w:val="24"/>
                <w:szCs w:val="24"/>
              </w:rPr>
              <w:t>0</w:t>
            </w:r>
            <w:r w:rsidR="00A56A8A" w:rsidRPr="00A56A8A">
              <w:rPr>
                <w:sz w:val="24"/>
                <w:szCs w:val="24"/>
              </w:rPr>
              <w:t>.00</w:t>
            </w:r>
            <w:r w:rsidR="00EB1357">
              <w:rPr>
                <w:sz w:val="24"/>
                <w:szCs w:val="24"/>
              </w:rPr>
              <w:t xml:space="preserve"> </w:t>
            </w:r>
            <w:r w:rsidR="0032025B">
              <w:rPr>
                <w:sz w:val="24"/>
                <w:szCs w:val="24"/>
              </w:rPr>
              <w:t>for</w:t>
            </w:r>
            <w:r w:rsidR="00935039">
              <w:rPr>
                <w:sz w:val="24"/>
                <w:szCs w:val="24"/>
              </w:rPr>
              <w:t xml:space="preserve"> </w:t>
            </w:r>
            <w:r w:rsidR="004272BD">
              <w:rPr>
                <w:sz w:val="24"/>
                <w:szCs w:val="24"/>
              </w:rPr>
              <w:t>Dec</w:t>
            </w:r>
            <w:r w:rsidR="000372B0">
              <w:rPr>
                <w:sz w:val="24"/>
                <w:szCs w:val="24"/>
              </w:rPr>
              <w:t>em</w:t>
            </w:r>
            <w:r w:rsidR="00935039">
              <w:rPr>
                <w:sz w:val="24"/>
                <w:szCs w:val="24"/>
              </w:rPr>
              <w:t>b</w:t>
            </w:r>
            <w:r w:rsidR="0032025B">
              <w:rPr>
                <w:sz w:val="24"/>
                <w:szCs w:val="24"/>
              </w:rPr>
              <w:t>er</w:t>
            </w:r>
            <w:r w:rsidR="004B721F">
              <w:rPr>
                <w:sz w:val="24"/>
                <w:szCs w:val="24"/>
              </w:rPr>
              <w:t>.</w:t>
            </w:r>
          </w:p>
          <w:p w:rsidR="00327145" w:rsidRDefault="00327145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B0674E" w:rsidRPr="00334B77" w:rsidRDefault="00B0674E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334B77">
              <w:rPr>
                <w:b/>
                <w:sz w:val="24"/>
                <w:szCs w:val="24"/>
                <w:u w:val="single"/>
              </w:rPr>
              <w:t>Bank Reconciliation</w:t>
            </w:r>
            <w:r>
              <w:rPr>
                <w:b/>
                <w:sz w:val="24"/>
                <w:szCs w:val="24"/>
                <w:u w:val="single"/>
              </w:rPr>
              <w:t>s</w:t>
            </w:r>
            <w:r w:rsidRPr="00334B77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to </w:t>
            </w:r>
            <w:r w:rsidR="004272BD">
              <w:rPr>
                <w:b/>
                <w:sz w:val="24"/>
                <w:szCs w:val="24"/>
                <w:u w:val="single"/>
              </w:rPr>
              <w:t>30</w:t>
            </w:r>
            <w:r w:rsidR="004272BD" w:rsidRPr="004272BD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4272BD">
              <w:rPr>
                <w:b/>
                <w:sz w:val="24"/>
                <w:szCs w:val="24"/>
                <w:u w:val="single"/>
              </w:rPr>
              <w:t xml:space="preserve"> November </w:t>
            </w:r>
            <w:r w:rsidRPr="00334B77">
              <w:rPr>
                <w:b/>
                <w:sz w:val="24"/>
                <w:szCs w:val="24"/>
                <w:u w:val="single"/>
              </w:rPr>
              <w:t>20</w:t>
            </w:r>
            <w:r w:rsidR="0003078C">
              <w:rPr>
                <w:b/>
                <w:sz w:val="24"/>
                <w:szCs w:val="24"/>
                <w:u w:val="single"/>
              </w:rPr>
              <w:t>1</w:t>
            </w:r>
            <w:r w:rsidR="00716DF5">
              <w:rPr>
                <w:b/>
                <w:sz w:val="24"/>
                <w:szCs w:val="24"/>
                <w:u w:val="single"/>
              </w:rPr>
              <w:t>7</w:t>
            </w:r>
          </w:p>
          <w:p w:rsidR="00C52C54" w:rsidRDefault="00B0674E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334B77">
              <w:rPr>
                <w:sz w:val="24"/>
                <w:szCs w:val="24"/>
              </w:rPr>
              <w:t>The bank reconciliation</w:t>
            </w:r>
            <w:r>
              <w:rPr>
                <w:sz w:val="24"/>
                <w:szCs w:val="24"/>
              </w:rPr>
              <w:t>s</w:t>
            </w:r>
            <w:r w:rsidRPr="00334B77">
              <w:rPr>
                <w:sz w:val="24"/>
                <w:szCs w:val="24"/>
              </w:rPr>
              <w:t xml:space="preserve"> to </w:t>
            </w:r>
            <w:r w:rsidR="004272BD">
              <w:rPr>
                <w:sz w:val="24"/>
                <w:szCs w:val="24"/>
              </w:rPr>
              <w:t>30</w:t>
            </w:r>
            <w:r w:rsidR="004272BD" w:rsidRPr="004272BD">
              <w:rPr>
                <w:sz w:val="24"/>
                <w:szCs w:val="24"/>
                <w:vertAlign w:val="superscript"/>
              </w:rPr>
              <w:t>th</w:t>
            </w:r>
            <w:r w:rsidR="004272BD">
              <w:rPr>
                <w:sz w:val="24"/>
                <w:szCs w:val="24"/>
              </w:rPr>
              <w:t xml:space="preserve"> November </w:t>
            </w:r>
            <w:r>
              <w:rPr>
                <w:sz w:val="24"/>
                <w:szCs w:val="24"/>
              </w:rPr>
              <w:t>20</w:t>
            </w:r>
            <w:r w:rsidR="0003078C">
              <w:rPr>
                <w:sz w:val="24"/>
                <w:szCs w:val="24"/>
              </w:rPr>
              <w:t>1</w:t>
            </w:r>
            <w:r w:rsidR="00716D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334B7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ere</w:t>
            </w:r>
            <w:r w:rsidRPr="00334B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agreed</w:t>
            </w:r>
            <w:r w:rsidR="0042221D">
              <w:rPr>
                <w:sz w:val="24"/>
                <w:szCs w:val="24"/>
              </w:rPr>
              <w:t>.</w:t>
            </w:r>
          </w:p>
          <w:p w:rsidR="00DD2B2D" w:rsidRDefault="00DD2B2D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C52C54" w:rsidRDefault="007229CC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Budget Monitoring </w:t>
            </w:r>
          </w:p>
          <w:p w:rsidR="00D05843" w:rsidRDefault="00D05843" w:rsidP="003F7F7D">
            <w:pPr>
              <w:pStyle w:val="NoSpacing"/>
              <w:ind w:right="567"/>
              <w:rPr>
                <w:sz w:val="24"/>
                <w:szCs w:val="24"/>
              </w:rPr>
            </w:pPr>
            <w:r w:rsidRPr="00D05843">
              <w:rPr>
                <w:sz w:val="24"/>
                <w:szCs w:val="24"/>
              </w:rPr>
              <w:t xml:space="preserve">Budget monitoring </w:t>
            </w:r>
            <w:r w:rsidR="004B721F">
              <w:rPr>
                <w:sz w:val="24"/>
                <w:szCs w:val="24"/>
              </w:rPr>
              <w:t>approved</w:t>
            </w:r>
            <w:r w:rsidR="00EB0487">
              <w:rPr>
                <w:sz w:val="24"/>
                <w:szCs w:val="24"/>
              </w:rPr>
              <w:t>.</w:t>
            </w:r>
            <w:r w:rsidRPr="00D05843">
              <w:rPr>
                <w:sz w:val="24"/>
                <w:szCs w:val="24"/>
              </w:rPr>
              <w:t xml:space="preserve"> </w:t>
            </w:r>
          </w:p>
          <w:p w:rsidR="004B721F" w:rsidRDefault="004B721F" w:rsidP="003F7F7D">
            <w:pPr>
              <w:pStyle w:val="NoSpacing"/>
              <w:ind w:right="567"/>
              <w:rPr>
                <w:sz w:val="24"/>
                <w:szCs w:val="24"/>
              </w:rPr>
            </w:pPr>
          </w:p>
          <w:p w:rsidR="004B721F" w:rsidRPr="004B721F" w:rsidRDefault="004B721F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  <w:r w:rsidRPr="004B721F">
              <w:rPr>
                <w:b/>
                <w:sz w:val="24"/>
                <w:szCs w:val="24"/>
                <w:u w:val="single"/>
              </w:rPr>
              <w:t>Budget</w:t>
            </w:r>
            <w:r w:rsidR="004272BD">
              <w:rPr>
                <w:b/>
                <w:sz w:val="24"/>
                <w:szCs w:val="24"/>
                <w:u w:val="single"/>
              </w:rPr>
              <w:t xml:space="preserve"> &amp; Clerks Report</w:t>
            </w:r>
          </w:p>
          <w:p w:rsidR="0039616F" w:rsidRDefault="003132F6" w:rsidP="003F7F7D">
            <w:pPr>
              <w:pStyle w:val="NoSpacing"/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 considered the budget heads, in particular event budgets for 2018-19</w:t>
            </w:r>
            <w:r w:rsidR="004272BD">
              <w:rPr>
                <w:sz w:val="24"/>
                <w:szCs w:val="24"/>
              </w:rPr>
              <w:t>, grants and additional heads of expenditure.</w:t>
            </w:r>
            <w:r w:rsidR="00A131E9">
              <w:rPr>
                <w:sz w:val="24"/>
                <w:szCs w:val="24"/>
              </w:rPr>
              <w:t xml:space="preserve"> Considered additional co</w:t>
            </w:r>
            <w:r w:rsidR="007078CA">
              <w:rPr>
                <w:sz w:val="24"/>
                <w:szCs w:val="24"/>
              </w:rPr>
              <w:t>s</w:t>
            </w:r>
            <w:r w:rsidR="00A131E9">
              <w:rPr>
                <w:sz w:val="24"/>
                <w:szCs w:val="24"/>
              </w:rPr>
              <w:t>t require</w:t>
            </w:r>
            <w:r w:rsidR="007078CA">
              <w:rPr>
                <w:sz w:val="24"/>
                <w:szCs w:val="24"/>
              </w:rPr>
              <w:t xml:space="preserve">ments for the </w:t>
            </w:r>
            <w:r w:rsidR="00A131E9">
              <w:rPr>
                <w:sz w:val="24"/>
                <w:szCs w:val="24"/>
              </w:rPr>
              <w:t xml:space="preserve">barn roof, youth </w:t>
            </w:r>
            <w:r w:rsidR="007078CA">
              <w:rPr>
                <w:sz w:val="24"/>
                <w:szCs w:val="24"/>
              </w:rPr>
              <w:t xml:space="preserve">club, parish hall salaries, events. Members to review finally  </w:t>
            </w:r>
            <w:r w:rsidR="00A131E9">
              <w:rPr>
                <w:sz w:val="24"/>
                <w:szCs w:val="24"/>
              </w:rPr>
              <w:t xml:space="preserve">  </w:t>
            </w:r>
          </w:p>
          <w:p w:rsidR="00DF7381" w:rsidRDefault="00DF7381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078CA" w:rsidRDefault="007078CA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078CA" w:rsidRDefault="007078CA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7078CA" w:rsidRDefault="007078CA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272BD" w:rsidRDefault="004272BD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Annual Audit Review</w:t>
            </w:r>
          </w:p>
          <w:p w:rsidR="009C255F" w:rsidRDefault="009C255F" w:rsidP="00EB0487">
            <w:pPr>
              <w:ind w:right="567"/>
              <w:jc w:val="both"/>
              <w:rPr>
                <w:sz w:val="24"/>
                <w:szCs w:val="24"/>
              </w:rPr>
            </w:pPr>
            <w:r w:rsidRPr="009C255F">
              <w:rPr>
                <w:sz w:val="24"/>
                <w:szCs w:val="24"/>
              </w:rPr>
              <w:t>Members considered the internal audit arrangements and were happy to continue with the instruction of the current internal auditor for 201</w:t>
            </w:r>
            <w:r>
              <w:rPr>
                <w:sz w:val="24"/>
                <w:szCs w:val="24"/>
              </w:rPr>
              <w:t>7</w:t>
            </w:r>
            <w:r w:rsidRPr="009C255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Pr="009C255F">
              <w:rPr>
                <w:sz w:val="24"/>
                <w:szCs w:val="24"/>
              </w:rPr>
              <w:t>. Members also considered the internal controls including the financial regulations and were happy that these were in order. A periodic review of bank statements would strengthen current controls now that most payments were made online</w:t>
            </w:r>
            <w:r>
              <w:rPr>
                <w:sz w:val="24"/>
                <w:szCs w:val="24"/>
              </w:rPr>
              <w:t xml:space="preserve">. Cllrs Yarlett and Dobson to undertake a quarterly check of bank statements.  </w:t>
            </w:r>
          </w:p>
          <w:p w:rsidR="007078CA" w:rsidRPr="007078CA" w:rsidRDefault="007078CA" w:rsidP="00EB0487">
            <w:pPr>
              <w:ind w:right="567"/>
              <w:jc w:val="both"/>
              <w:rPr>
                <w:color w:val="FF0000"/>
                <w:sz w:val="24"/>
                <w:szCs w:val="24"/>
              </w:rPr>
            </w:pPr>
          </w:p>
          <w:p w:rsidR="00FC75B1" w:rsidRPr="00FC75B1" w:rsidRDefault="00FC75B1" w:rsidP="00EB0487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 w:rsidRPr="00FC75B1">
              <w:rPr>
                <w:b/>
                <w:sz w:val="24"/>
                <w:szCs w:val="24"/>
                <w:u w:val="single"/>
              </w:rPr>
              <w:t>Garage Rent – Update</w:t>
            </w:r>
          </w:p>
          <w:p w:rsidR="004272BD" w:rsidRDefault="00935039" w:rsidP="000372B0">
            <w:pPr>
              <w:ind w:righ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Clerk advised that the tenant had </w:t>
            </w:r>
            <w:r w:rsidR="004272BD">
              <w:rPr>
                <w:sz w:val="24"/>
                <w:szCs w:val="24"/>
              </w:rPr>
              <w:t>now been forwarded the invoice for the lease fees. Upon receipt the lease would be drafted for members approval.</w:t>
            </w:r>
            <w:r w:rsidR="007078CA">
              <w:rPr>
                <w:sz w:val="24"/>
                <w:szCs w:val="24"/>
              </w:rPr>
              <w:t xml:space="preserve"> Members expresse</w:t>
            </w:r>
            <w:r w:rsidR="00FC427A">
              <w:rPr>
                <w:sz w:val="24"/>
                <w:szCs w:val="24"/>
              </w:rPr>
              <w:t>d</w:t>
            </w:r>
            <w:r w:rsidR="007078CA">
              <w:rPr>
                <w:sz w:val="24"/>
                <w:szCs w:val="24"/>
              </w:rPr>
              <w:t xml:space="preserve"> concerns regar</w:t>
            </w:r>
            <w:r w:rsidR="00FC427A">
              <w:rPr>
                <w:sz w:val="24"/>
                <w:szCs w:val="24"/>
              </w:rPr>
              <w:t xml:space="preserve">ding </w:t>
            </w:r>
            <w:r w:rsidR="007078CA">
              <w:rPr>
                <w:sz w:val="24"/>
                <w:szCs w:val="24"/>
              </w:rPr>
              <w:t>th</w:t>
            </w:r>
            <w:r w:rsidR="00FC427A">
              <w:rPr>
                <w:sz w:val="24"/>
                <w:szCs w:val="24"/>
              </w:rPr>
              <w:t>e</w:t>
            </w:r>
            <w:r w:rsidR="007078CA">
              <w:rPr>
                <w:sz w:val="24"/>
                <w:szCs w:val="24"/>
              </w:rPr>
              <w:t xml:space="preserve"> lack of progress being made</w:t>
            </w:r>
            <w:r w:rsidR="00FC427A">
              <w:rPr>
                <w:sz w:val="24"/>
                <w:szCs w:val="24"/>
              </w:rPr>
              <w:t xml:space="preserve">. Members therefore agreed that the tenant be given notice that payment to be made </w:t>
            </w:r>
            <w:r w:rsidR="007078CA">
              <w:rPr>
                <w:sz w:val="24"/>
                <w:szCs w:val="24"/>
              </w:rPr>
              <w:t>by the 31</w:t>
            </w:r>
            <w:r w:rsidR="007078CA" w:rsidRPr="007078CA">
              <w:rPr>
                <w:sz w:val="24"/>
                <w:szCs w:val="24"/>
                <w:vertAlign w:val="superscript"/>
              </w:rPr>
              <w:t>st</w:t>
            </w:r>
            <w:r w:rsidR="007078CA">
              <w:rPr>
                <w:sz w:val="24"/>
                <w:szCs w:val="24"/>
              </w:rPr>
              <w:t xml:space="preserve"> December </w:t>
            </w:r>
            <w:r w:rsidR="00FC427A">
              <w:rPr>
                <w:sz w:val="24"/>
                <w:szCs w:val="24"/>
              </w:rPr>
              <w:t xml:space="preserve">or the current licence would be terminated  </w:t>
            </w:r>
            <w:r w:rsidR="007078CA">
              <w:rPr>
                <w:sz w:val="24"/>
                <w:szCs w:val="24"/>
              </w:rPr>
              <w:t xml:space="preserve">  </w:t>
            </w:r>
          </w:p>
          <w:p w:rsidR="003132F6" w:rsidRDefault="004272BD" w:rsidP="000372B0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5039" w:rsidRDefault="00935039" w:rsidP="00052595">
            <w:pPr>
              <w:ind w:right="56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Parish Hall- </w:t>
            </w:r>
            <w:r w:rsidR="000372B0">
              <w:rPr>
                <w:b/>
                <w:sz w:val="24"/>
                <w:szCs w:val="24"/>
                <w:u w:val="single"/>
              </w:rPr>
              <w:t>Extension, Toilet Refurbishment &amp; Main Hall</w:t>
            </w:r>
            <w:r w:rsidR="007D474B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0208EB" w:rsidRDefault="000208EB" w:rsidP="00D54116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considered the hall fees for the various elements. Members agreed that all the costs would be included as members did into want a partial refurbishment. Members considered </w:t>
            </w:r>
            <w:r w:rsidR="008F0524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VAT impact and timescales for the various elements. Provisional sums for blinds and cupboards </w:t>
            </w:r>
            <w:r w:rsidR="008F0524">
              <w:rPr>
                <w:sz w:val="24"/>
                <w:szCs w:val="24"/>
              </w:rPr>
              <w:t xml:space="preserve">were also </w:t>
            </w:r>
            <w:r>
              <w:rPr>
                <w:sz w:val="24"/>
                <w:szCs w:val="24"/>
              </w:rPr>
              <w:t xml:space="preserve">discussed. </w:t>
            </w:r>
          </w:p>
          <w:p w:rsidR="000208EB" w:rsidRDefault="000208EB" w:rsidP="00D54116">
            <w:pPr>
              <w:ind w:right="425"/>
              <w:jc w:val="both"/>
              <w:rPr>
                <w:sz w:val="24"/>
                <w:szCs w:val="24"/>
              </w:rPr>
            </w:pPr>
            <w:r w:rsidRPr="000208EB">
              <w:rPr>
                <w:b/>
                <w:sz w:val="24"/>
                <w:szCs w:val="24"/>
              </w:rPr>
              <w:t>Resolved</w:t>
            </w:r>
            <w:r>
              <w:rPr>
                <w:sz w:val="24"/>
                <w:szCs w:val="24"/>
              </w:rPr>
              <w:t xml:space="preserve"> That </w:t>
            </w:r>
            <w:r w:rsidR="00571AA1">
              <w:rPr>
                <w:sz w:val="24"/>
                <w:szCs w:val="24"/>
              </w:rPr>
              <w:t xml:space="preserve">contract costs up to </w:t>
            </w:r>
            <w:r>
              <w:rPr>
                <w:sz w:val="24"/>
                <w:szCs w:val="24"/>
              </w:rPr>
              <w:t xml:space="preserve">£117,977 </w:t>
            </w:r>
            <w:r w:rsidR="00571AA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including £4,000 in provisional sums for blinds and cupboards</w:t>
            </w:r>
            <w:r w:rsidR="00571AA1">
              <w:rPr>
                <w:sz w:val="24"/>
                <w:szCs w:val="24"/>
              </w:rPr>
              <w:t>) be approved</w:t>
            </w:r>
            <w:bookmarkStart w:id="0" w:name="_GoBack"/>
            <w:bookmarkEnd w:id="0"/>
            <w:r>
              <w:rPr>
                <w:sz w:val="24"/>
                <w:szCs w:val="24"/>
              </w:rPr>
              <w:t>. (</w:t>
            </w:r>
            <w:r w:rsidR="00571AA1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nanimous)</w:t>
            </w:r>
          </w:p>
          <w:p w:rsidR="000208EB" w:rsidRDefault="000208EB" w:rsidP="00D54116">
            <w:pPr>
              <w:ind w:right="425"/>
              <w:jc w:val="both"/>
              <w:rPr>
                <w:sz w:val="24"/>
                <w:szCs w:val="24"/>
              </w:rPr>
            </w:pPr>
            <w:r w:rsidRPr="000208EB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</w:t>
            </w:r>
            <w:r w:rsidRPr="000208EB">
              <w:rPr>
                <w:b/>
                <w:sz w:val="24"/>
                <w:szCs w:val="24"/>
              </w:rPr>
              <w:t>solved:</w:t>
            </w:r>
            <w:r>
              <w:rPr>
                <w:sz w:val="24"/>
                <w:szCs w:val="24"/>
              </w:rPr>
              <w:t xml:space="preserve"> That the stage area be retained. This would however reduce the approved sum.</w:t>
            </w:r>
          </w:p>
          <w:p w:rsidR="00E67E74" w:rsidRPr="00612D45" w:rsidRDefault="000208EB" w:rsidP="00D54116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F3D4B" w:rsidRPr="007F3D4B" w:rsidRDefault="004272B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</w:t>
            </w:r>
            <w:r w:rsidR="007F3D4B" w:rsidRPr="007F3D4B">
              <w:rPr>
                <w:b/>
                <w:sz w:val="24"/>
                <w:szCs w:val="24"/>
                <w:u w:val="single"/>
              </w:rPr>
              <w:t xml:space="preserve">BS Checks for Councillors </w:t>
            </w:r>
          </w:p>
          <w:p w:rsidR="003900C6" w:rsidRDefault="003900C6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reported that n</w:t>
            </w:r>
            <w:r w:rsidR="000208EB" w:rsidRPr="003900C6">
              <w:rPr>
                <w:sz w:val="24"/>
                <w:szCs w:val="24"/>
              </w:rPr>
              <w:t xml:space="preserve">o fees </w:t>
            </w:r>
            <w:r>
              <w:rPr>
                <w:sz w:val="24"/>
                <w:szCs w:val="24"/>
              </w:rPr>
              <w:t xml:space="preserve">would </w:t>
            </w:r>
            <w:r w:rsidR="000208EB" w:rsidRPr="003900C6">
              <w:rPr>
                <w:sz w:val="24"/>
                <w:szCs w:val="24"/>
              </w:rPr>
              <w:t>be incurred</w:t>
            </w:r>
            <w:r>
              <w:rPr>
                <w:sz w:val="24"/>
                <w:szCs w:val="24"/>
              </w:rPr>
              <w:t xml:space="preserve"> to arrange the DBS checks</w:t>
            </w:r>
          </w:p>
          <w:p w:rsidR="007F3D4B" w:rsidRPr="003900C6" w:rsidRDefault="003900C6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suitable company had been sourced with any </w:t>
            </w:r>
            <w:r w:rsidR="000208EB" w:rsidRPr="003900C6">
              <w:rPr>
                <w:sz w:val="24"/>
                <w:szCs w:val="24"/>
              </w:rPr>
              <w:t xml:space="preserve">interested members to contact </w:t>
            </w:r>
            <w:r>
              <w:rPr>
                <w:sz w:val="24"/>
                <w:szCs w:val="24"/>
              </w:rPr>
              <w:t xml:space="preserve">Cllr </w:t>
            </w:r>
            <w:r w:rsidR="000208EB" w:rsidRPr="003900C6">
              <w:rPr>
                <w:sz w:val="24"/>
                <w:szCs w:val="24"/>
              </w:rPr>
              <w:t>Ferris</w:t>
            </w:r>
            <w:r>
              <w:rPr>
                <w:sz w:val="24"/>
                <w:szCs w:val="24"/>
              </w:rPr>
              <w:t xml:space="preserve"> who would </w:t>
            </w:r>
            <w:r w:rsidR="008F0524">
              <w:rPr>
                <w:sz w:val="24"/>
                <w:szCs w:val="24"/>
              </w:rPr>
              <w:t xml:space="preserve">then </w:t>
            </w:r>
            <w:r>
              <w:rPr>
                <w:sz w:val="24"/>
                <w:szCs w:val="24"/>
              </w:rPr>
              <w:t xml:space="preserve">arrange forms for completion. </w:t>
            </w:r>
            <w:r w:rsidR="000208EB" w:rsidRPr="003900C6">
              <w:rPr>
                <w:sz w:val="24"/>
                <w:szCs w:val="24"/>
              </w:rPr>
              <w:t xml:space="preserve"> </w:t>
            </w:r>
          </w:p>
          <w:p w:rsidR="003900C6" w:rsidRPr="003900C6" w:rsidRDefault="003900C6" w:rsidP="003F7F7D">
            <w:pPr>
              <w:ind w:right="425"/>
              <w:rPr>
                <w:sz w:val="24"/>
                <w:szCs w:val="24"/>
              </w:rPr>
            </w:pPr>
          </w:p>
          <w:p w:rsidR="00606092" w:rsidRDefault="00606092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Events </w:t>
            </w:r>
          </w:p>
          <w:p w:rsidR="00D54116" w:rsidRDefault="000208EB" w:rsidP="00514ABA">
            <w:pPr>
              <w:ind w:right="425"/>
              <w:jc w:val="both"/>
              <w:rPr>
                <w:sz w:val="24"/>
                <w:szCs w:val="24"/>
              </w:rPr>
            </w:pPr>
            <w:r w:rsidRPr="003900C6">
              <w:rPr>
                <w:sz w:val="24"/>
                <w:szCs w:val="24"/>
                <w:u w:val="single"/>
              </w:rPr>
              <w:t>Christmas</w:t>
            </w:r>
            <w:r>
              <w:rPr>
                <w:sz w:val="24"/>
                <w:szCs w:val="24"/>
              </w:rPr>
              <w:t xml:space="preserve"> – full report for January meeting. </w:t>
            </w:r>
            <w:r w:rsidR="003900C6">
              <w:rPr>
                <w:sz w:val="24"/>
                <w:szCs w:val="24"/>
              </w:rPr>
              <w:t xml:space="preserve">Concerns again </w:t>
            </w:r>
            <w:r w:rsidR="008F0524">
              <w:rPr>
                <w:sz w:val="24"/>
                <w:szCs w:val="24"/>
              </w:rPr>
              <w:t xml:space="preserve">raised </w:t>
            </w:r>
            <w:r w:rsidR="003900C6">
              <w:rPr>
                <w:sz w:val="24"/>
                <w:szCs w:val="24"/>
              </w:rPr>
              <w:t>regarding the Golden Ball l</w:t>
            </w:r>
            <w:r>
              <w:rPr>
                <w:sz w:val="24"/>
                <w:szCs w:val="24"/>
              </w:rPr>
              <w:t>icensin</w:t>
            </w:r>
            <w:r w:rsidR="003900C6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 arrang</w:t>
            </w:r>
            <w:r w:rsidR="003900C6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ments</w:t>
            </w:r>
            <w:r w:rsidR="003900C6">
              <w:rPr>
                <w:sz w:val="24"/>
                <w:szCs w:val="24"/>
              </w:rPr>
              <w:t xml:space="preserve"> and duplicate Santa.</w:t>
            </w:r>
          </w:p>
          <w:p w:rsidR="003900C6" w:rsidRDefault="009C255F" w:rsidP="00763B0C">
            <w:pPr>
              <w:ind w:right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Lights at Worrygoose roundabout discussed with an electrical supply to be arranged with RMBC </w:t>
            </w:r>
            <w:r w:rsidR="00763B0C">
              <w:rPr>
                <w:sz w:val="24"/>
                <w:szCs w:val="24"/>
              </w:rPr>
              <w:t xml:space="preserve">for any additional lights through the light columns in future. Clerk liaising with RMBC in this regard. </w:t>
            </w:r>
          </w:p>
          <w:p w:rsidR="00763B0C" w:rsidRDefault="00763B0C" w:rsidP="00763B0C">
            <w:pPr>
              <w:ind w:right="425"/>
              <w:jc w:val="both"/>
              <w:rPr>
                <w:sz w:val="24"/>
                <w:szCs w:val="24"/>
              </w:rPr>
            </w:pPr>
            <w:r w:rsidRPr="00763B0C">
              <w:rPr>
                <w:b/>
                <w:sz w:val="24"/>
                <w:szCs w:val="24"/>
              </w:rPr>
              <w:t xml:space="preserve">Resolved: </w:t>
            </w:r>
            <w:r w:rsidRPr="00763B0C">
              <w:rPr>
                <w:sz w:val="24"/>
                <w:szCs w:val="24"/>
              </w:rPr>
              <w:t>That the train be approved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63B0C">
              <w:rPr>
                <w:sz w:val="24"/>
                <w:szCs w:val="24"/>
              </w:rPr>
              <w:t>for 2018</w:t>
            </w:r>
            <w:r>
              <w:rPr>
                <w:sz w:val="24"/>
                <w:szCs w:val="24"/>
              </w:rPr>
              <w:t xml:space="preserve"> with the Clerk to file the terms of engagement. </w:t>
            </w:r>
          </w:p>
          <w:p w:rsidR="00763B0C" w:rsidRPr="00763B0C" w:rsidRDefault="00763B0C" w:rsidP="00763B0C">
            <w:pPr>
              <w:ind w:right="425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trains </w:t>
            </w:r>
            <w:r w:rsidR="00FE3C66">
              <w:rPr>
                <w:sz w:val="24"/>
                <w:szCs w:val="24"/>
              </w:rPr>
              <w:t xml:space="preserve">&amp; additional lights </w:t>
            </w:r>
            <w:r>
              <w:rPr>
                <w:sz w:val="24"/>
                <w:szCs w:val="24"/>
              </w:rPr>
              <w:t xml:space="preserve">to be investigated by Cllr Bridge)  </w:t>
            </w:r>
          </w:p>
          <w:p w:rsidR="00763B0C" w:rsidRDefault="00763B0C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:rsidR="003E27C1" w:rsidRDefault="004272BD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Telephone Box – Update </w:t>
            </w:r>
          </w:p>
          <w:p w:rsidR="00763B0C" w:rsidRDefault="00763B0C" w:rsidP="003F7F7D">
            <w:pPr>
              <w:ind w:right="425"/>
              <w:rPr>
                <w:sz w:val="24"/>
                <w:szCs w:val="24"/>
              </w:rPr>
            </w:pPr>
            <w:r w:rsidRPr="00763B0C">
              <w:rPr>
                <w:sz w:val="24"/>
                <w:szCs w:val="24"/>
              </w:rPr>
              <w:t xml:space="preserve">Noted that </w:t>
            </w:r>
            <w:r>
              <w:rPr>
                <w:sz w:val="24"/>
                <w:szCs w:val="24"/>
              </w:rPr>
              <w:t xml:space="preserve">BT did remove the </w:t>
            </w:r>
            <w:r w:rsidR="00FE3C66">
              <w:rPr>
                <w:sz w:val="24"/>
                <w:szCs w:val="24"/>
              </w:rPr>
              <w:t xml:space="preserve">telephone </w:t>
            </w:r>
            <w:r>
              <w:rPr>
                <w:sz w:val="24"/>
                <w:szCs w:val="24"/>
              </w:rPr>
              <w:t xml:space="preserve">box from their list of closures/removals after objections </w:t>
            </w:r>
            <w:r w:rsidR="008A63EA">
              <w:rPr>
                <w:sz w:val="24"/>
                <w:szCs w:val="24"/>
              </w:rPr>
              <w:t xml:space="preserve">were raised via their </w:t>
            </w:r>
            <w:r w:rsidR="00FE3C66">
              <w:rPr>
                <w:sz w:val="24"/>
                <w:szCs w:val="24"/>
              </w:rPr>
              <w:t>consultation.</w:t>
            </w:r>
          </w:p>
          <w:p w:rsidR="003716A1" w:rsidRDefault="00763B0C" w:rsidP="003F7F7D">
            <w:pPr>
              <w:ind w:right="425"/>
              <w:rPr>
                <w:sz w:val="24"/>
                <w:szCs w:val="24"/>
              </w:rPr>
            </w:pPr>
            <w:r w:rsidRPr="008A63EA">
              <w:rPr>
                <w:b/>
                <w:sz w:val="24"/>
                <w:szCs w:val="24"/>
              </w:rPr>
              <w:t>Resolved:</w:t>
            </w:r>
            <w:r>
              <w:rPr>
                <w:sz w:val="24"/>
                <w:szCs w:val="24"/>
              </w:rPr>
              <w:t xml:space="preserve"> That the offers by residents to supply </w:t>
            </w:r>
            <w:r w:rsidR="00FE3C66">
              <w:rPr>
                <w:sz w:val="24"/>
                <w:szCs w:val="24"/>
              </w:rPr>
              <w:t xml:space="preserve">materials </w:t>
            </w:r>
            <w:r>
              <w:rPr>
                <w:sz w:val="24"/>
                <w:szCs w:val="24"/>
              </w:rPr>
              <w:t>and repaint the telephone box</w:t>
            </w:r>
            <w:r w:rsidR="00FE3C66">
              <w:rPr>
                <w:sz w:val="24"/>
                <w:szCs w:val="24"/>
              </w:rPr>
              <w:t xml:space="preserve"> be accepted</w:t>
            </w:r>
          </w:p>
          <w:p w:rsidR="008A63EA" w:rsidRDefault="008A63EA" w:rsidP="003F7F7D">
            <w:pPr>
              <w:ind w:righ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Smales to seek to adopt the telephone box. </w:t>
            </w:r>
          </w:p>
          <w:p w:rsidR="008A63EA" w:rsidRDefault="008A63EA" w:rsidP="004272B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:rsidR="007D2CFA" w:rsidRDefault="004272BD" w:rsidP="004272BD">
            <w:pPr>
              <w:ind w:right="425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Data Protection (GDPR 2017) </w:t>
            </w:r>
          </w:p>
          <w:p w:rsidR="008A63EA" w:rsidRPr="007D2CFA" w:rsidRDefault="008A63EA" w:rsidP="004272BD">
            <w:pPr>
              <w:ind w:right="425"/>
              <w:rPr>
                <w:rFonts w:cstheme="minorHAnsi"/>
              </w:rPr>
            </w:pPr>
            <w:r>
              <w:rPr>
                <w:rFonts w:cstheme="minorHAnsi"/>
              </w:rPr>
              <w:t>Members considered the Clerks report that had been circulated.</w:t>
            </w:r>
          </w:p>
          <w:p w:rsidR="008A63EA" w:rsidRDefault="008A63EA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8A63EA">
              <w:rPr>
                <w:b/>
                <w:sz w:val="24"/>
                <w:szCs w:val="24"/>
              </w:rPr>
              <w:t>Resolved: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63EA">
              <w:rPr>
                <w:sz w:val="24"/>
                <w:szCs w:val="24"/>
              </w:rPr>
              <w:t>That the fair processing notice be approved and reviewed in May 2018</w:t>
            </w:r>
          </w:p>
          <w:p w:rsidR="008A63EA" w:rsidRPr="008A63EA" w:rsidRDefault="008A63EA" w:rsidP="003F7F7D">
            <w:pPr>
              <w:ind w:right="425"/>
              <w:rPr>
                <w:sz w:val="24"/>
                <w:szCs w:val="24"/>
              </w:rPr>
            </w:pPr>
            <w:r w:rsidRPr="008A63EA">
              <w:rPr>
                <w:b/>
                <w:sz w:val="24"/>
                <w:szCs w:val="24"/>
              </w:rPr>
              <w:t>Resolved</w:t>
            </w:r>
            <w:r w:rsidRPr="008A63EA">
              <w:rPr>
                <w:sz w:val="24"/>
                <w:szCs w:val="24"/>
              </w:rPr>
              <w:t xml:space="preserve"> That the Data Retention policy be adopted </w:t>
            </w:r>
          </w:p>
          <w:p w:rsidR="00136417" w:rsidRPr="00136417" w:rsidRDefault="00136417" w:rsidP="003F7F7D">
            <w:pPr>
              <w:ind w:right="425"/>
              <w:rPr>
                <w:sz w:val="24"/>
                <w:szCs w:val="24"/>
              </w:rPr>
            </w:pPr>
            <w:r w:rsidRPr="00136417">
              <w:rPr>
                <w:sz w:val="24"/>
                <w:szCs w:val="24"/>
              </w:rPr>
              <w:t>A new website and dedicated emails would be considered at the</w:t>
            </w:r>
            <w:r>
              <w:rPr>
                <w:sz w:val="24"/>
                <w:szCs w:val="24"/>
              </w:rPr>
              <w:t xml:space="preserve"> </w:t>
            </w:r>
            <w:r w:rsidRPr="00136417">
              <w:rPr>
                <w:sz w:val="24"/>
                <w:szCs w:val="24"/>
              </w:rPr>
              <w:t>Janu</w:t>
            </w:r>
            <w:r>
              <w:rPr>
                <w:sz w:val="24"/>
                <w:szCs w:val="24"/>
              </w:rPr>
              <w:t>ar</w:t>
            </w:r>
            <w:r w:rsidRPr="00136417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meeting.</w:t>
            </w:r>
            <w:r w:rsidRPr="00136417">
              <w:rPr>
                <w:sz w:val="24"/>
                <w:szCs w:val="24"/>
              </w:rPr>
              <w:t xml:space="preserve"> </w:t>
            </w:r>
          </w:p>
          <w:p w:rsidR="00136417" w:rsidRDefault="00136417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</w:p>
          <w:p w:rsidR="00B0674E" w:rsidRDefault="00B0674E" w:rsidP="003F7F7D">
            <w:pPr>
              <w:ind w:right="425"/>
              <w:rPr>
                <w:b/>
                <w:sz w:val="24"/>
                <w:szCs w:val="24"/>
                <w:u w:val="single"/>
              </w:rPr>
            </w:pPr>
            <w:r w:rsidRPr="00972E0A">
              <w:rPr>
                <w:b/>
                <w:sz w:val="24"/>
                <w:szCs w:val="24"/>
                <w:u w:val="single"/>
              </w:rPr>
              <w:t xml:space="preserve">Correspondence </w:t>
            </w:r>
          </w:p>
          <w:p w:rsidR="003900C6" w:rsidRPr="00C90E93" w:rsidRDefault="003900C6" w:rsidP="00C90E93">
            <w:pPr>
              <w:pStyle w:val="ListParagraph"/>
              <w:numPr>
                <w:ilvl w:val="0"/>
                <w:numId w:val="36"/>
              </w:numPr>
              <w:ind w:left="173" w:right="567" w:hanging="173"/>
              <w:jc w:val="both"/>
              <w:rPr>
                <w:rFonts w:asciiTheme="minorHAnsi" w:hAnsiTheme="minorHAnsi" w:cstheme="minorHAnsi"/>
              </w:rPr>
            </w:pPr>
            <w:r w:rsidRPr="00C90E93">
              <w:rPr>
                <w:rFonts w:asciiTheme="minorHAnsi" w:hAnsiTheme="minorHAnsi" w:cstheme="minorHAnsi"/>
              </w:rPr>
              <w:t>Noted Festival of Brass correspondence.</w:t>
            </w:r>
            <w:r w:rsidR="00136417" w:rsidRPr="00C90E93">
              <w:rPr>
                <w:rFonts w:asciiTheme="minorHAnsi" w:hAnsiTheme="minorHAnsi" w:cstheme="minorHAnsi"/>
              </w:rPr>
              <w:t xml:space="preserve"> Recent events discussed and the need for greater formalisation of the organisation.</w:t>
            </w:r>
            <w:r w:rsidR="00C90E93" w:rsidRPr="00C90E93">
              <w:rPr>
                <w:rFonts w:asciiTheme="minorHAnsi" w:hAnsiTheme="minorHAnsi" w:cstheme="minorHAnsi"/>
              </w:rPr>
              <w:t xml:space="preserve"> Members </w:t>
            </w:r>
            <w:r w:rsidR="00C90E93">
              <w:rPr>
                <w:rFonts w:asciiTheme="minorHAnsi" w:hAnsiTheme="minorHAnsi" w:cstheme="minorHAnsi"/>
              </w:rPr>
              <w:t xml:space="preserve">considered whether </w:t>
            </w:r>
            <w:r w:rsidR="00C90E93" w:rsidRPr="00C90E93">
              <w:rPr>
                <w:rFonts w:asciiTheme="minorHAnsi" w:hAnsiTheme="minorHAnsi" w:cstheme="minorHAnsi"/>
              </w:rPr>
              <w:t xml:space="preserve">the event </w:t>
            </w:r>
            <w:r w:rsidR="00C90E93">
              <w:rPr>
                <w:rFonts w:asciiTheme="minorHAnsi" w:hAnsiTheme="minorHAnsi" w:cstheme="minorHAnsi"/>
              </w:rPr>
              <w:t xml:space="preserve">should </w:t>
            </w:r>
            <w:r w:rsidR="00C90E93" w:rsidRPr="00C90E93">
              <w:rPr>
                <w:rFonts w:asciiTheme="minorHAnsi" w:hAnsiTheme="minorHAnsi" w:cstheme="minorHAnsi"/>
              </w:rPr>
              <w:t xml:space="preserve">be brought in-house </w:t>
            </w:r>
            <w:r w:rsidR="00C90E93">
              <w:rPr>
                <w:rFonts w:asciiTheme="minorHAnsi" w:hAnsiTheme="minorHAnsi" w:cstheme="minorHAnsi"/>
              </w:rPr>
              <w:t>and the matter to be formally considered at the January meeting.</w:t>
            </w:r>
          </w:p>
          <w:p w:rsidR="00F36B7A" w:rsidRPr="003900C6" w:rsidRDefault="00F36B7A" w:rsidP="003900C6">
            <w:pPr>
              <w:pStyle w:val="ListParagraph"/>
              <w:ind w:left="173" w:right="567"/>
              <w:rPr>
                <w:rFonts w:asciiTheme="minorHAnsi" w:hAnsiTheme="minorHAnsi" w:cstheme="minorHAnsi"/>
              </w:rPr>
            </w:pPr>
          </w:p>
          <w:p w:rsidR="00B0674E" w:rsidRDefault="00B0674E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4A440D">
              <w:rPr>
                <w:b/>
                <w:sz w:val="24"/>
                <w:szCs w:val="24"/>
                <w:u w:val="single"/>
              </w:rPr>
              <w:t>Items for Future Agenda</w:t>
            </w:r>
          </w:p>
          <w:p w:rsidR="00F36B7A" w:rsidRPr="003900C6" w:rsidRDefault="003900C6" w:rsidP="003900C6">
            <w:pPr>
              <w:pStyle w:val="ListParagraph"/>
              <w:numPr>
                <w:ilvl w:val="0"/>
                <w:numId w:val="36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 w:rsidRPr="003900C6">
              <w:rPr>
                <w:rFonts w:asciiTheme="minorHAnsi" w:hAnsiTheme="minorHAnsi" w:cstheme="minorHAnsi"/>
              </w:rPr>
              <w:t>Budget 2018-19</w:t>
            </w:r>
          </w:p>
          <w:p w:rsidR="003900C6" w:rsidRDefault="003900C6" w:rsidP="003900C6">
            <w:pPr>
              <w:pStyle w:val="ListParagraph"/>
              <w:numPr>
                <w:ilvl w:val="0"/>
                <w:numId w:val="36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 w:rsidRPr="003900C6">
              <w:rPr>
                <w:rFonts w:asciiTheme="minorHAnsi" w:hAnsiTheme="minorHAnsi" w:cstheme="minorHAnsi"/>
              </w:rPr>
              <w:t xml:space="preserve">Christmas event </w:t>
            </w:r>
            <w:r>
              <w:rPr>
                <w:rFonts w:asciiTheme="minorHAnsi" w:hAnsiTheme="minorHAnsi" w:cstheme="minorHAnsi"/>
              </w:rPr>
              <w:t>–</w:t>
            </w:r>
            <w:r w:rsidRPr="003900C6">
              <w:rPr>
                <w:rFonts w:asciiTheme="minorHAnsi" w:hAnsiTheme="minorHAnsi" w:cstheme="minorHAnsi"/>
              </w:rPr>
              <w:t xml:space="preserve"> report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8F0524" w:rsidRDefault="008F0524" w:rsidP="003900C6">
            <w:pPr>
              <w:pStyle w:val="ListParagraph"/>
              <w:numPr>
                <w:ilvl w:val="0"/>
                <w:numId w:val="36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Youth C</w:t>
            </w:r>
            <w:r w:rsidR="00C90E93">
              <w:rPr>
                <w:rFonts w:asciiTheme="minorHAnsi" w:hAnsiTheme="minorHAnsi" w:cstheme="minorHAnsi"/>
              </w:rPr>
              <w:t>lub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136417" w:rsidRDefault="00136417" w:rsidP="003900C6">
            <w:pPr>
              <w:pStyle w:val="ListParagraph"/>
              <w:numPr>
                <w:ilvl w:val="0"/>
                <w:numId w:val="36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Website &amp; dedicated council emails</w:t>
            </w:r>
            <w:r w:rsidR="00C90E9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F8761A" w:rsidRDefault="00C90E93" w:rsidP="003900C6">
            <w:pPr>
              <w:pStyle w:val="ListParagraph"/>
              <w:numPr>
                <w:ilvl w:val="0"/>
                <w:numId w:val="36"/>
              </w:numPr>
              <w:ind w:left="315" w:right="567" w:hanging="2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Festival of Brass (to be Council led). </w:t>
            </w:r>
          </w:p>
          <w:p w:rsidR="00F8761A" w:rsidRDefault="00F8761A" w:rsidP="00C5248D">
            <w:pPr>
              <w:ind w:right="567"/>
              <w:rPr>
                <w:b/>
                <w:sz w:val="24"/>
                <w:szCs w:val="24"/>
                <w:u w:val="single"/>
              </w:rPr>
            </w:pPr>
          </w:p>
          <w:p w:rsidR="00C5248D" w:rsidRDefault="00DB23C3" w:rsidP="00C5248D">
            <w:pPr>
              <w:ind w:right="567"/>
              <w:rPr>
                <w:b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Pl</w:t>
            </w:r>
            <w:r w:rsidR="00B0674E" w:rsidRPr="004A440D">
              <w:rPr>
                <w:b/>
                <w:sz w:val="24"/>
                <w:szCs w:val="24"/>
                <w:u w:val="single"/>
              </w:rPr>
              <w:t>anning Application</w:t>
            </w:r>
            <w:r w:rsidR="00B0674E">
              <w:rPr>
                <w:b/>
                <w:sz w:val="24"/>
                <w:szCs w:val="24"/>
                <w:u w:val="single"/>
              </w:rPr>
              <w:t>s</w:t>
            </w:r>
            <w:r w:rsidR="00B0674E" w:rsidRPr="004A440D">
              <w:rPr>
                <w:b/>
                <w:u w:val="single"/>
              </w:rPr>
              <w:t xml:space="preserve"> </w:t>
            </w:r>
          </w:p>
          <w:p w:rsidR="005D2D88" w:rsidRPr="005D2D88" w:rsidRDefault="005D2D88" w:rsidP="005D2D88">
            <w:pPr>
              <w:pStyle w:val="ListParagraph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2D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RB2017/1555 </w:t>
            </w:r>
            <w:r w:rsidRPr="005D2D88">
              <w:rPr>
                <w:rFonts w:asciiTheme="minorHAnsi" w:hAnsiTheme="minorHAnsi" w:cstheme="minorHAnsi"/>
                <w:sz w:val="22"/>
                <w:szCs w:val="22"/>
              </w:rPr>
              <w:t>2 Doles Lane</w:t>
            </w:r>
          </w:p>
          <w:p w:rsidR="005D2D88" w:rsidRPr="005D2D88" w:rsidRDefault="005D2D88" w:rsidP="005D2D88">
            <w:pPr>
              <w:pStyle w:val="ListParagraph"/>
              <w:ind w:left="567" w:hanging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5D2D88">
              <w:rPr>
                <w:rFonts w:asciiTheme="minorHAnsi" w:hAnsiTheme="minorHAnsi" w:cstheme="minorHAnsi"/>
                <w:sz w:val="22"/>
                <w:szCs w:val="22"/>
              </w:rPr>
              <w:t xml:space="preserve">Six </w:t>
            </w:r>
            <w:r w:rsidR="009C255F" w:rsidRPr="005D2D88">
              <w:rPr>
                <w:rFonts w:asciiTheme="minorHAnsi" w:hAnsiTheme="minorHAnsi" w:cstheme="minorHAnsi"/>
                <w:sz w:val="22"/>
                <w:szCs w:val="22"/>
              </w:rPr>
              <w:t>weeks’ notice</w:t>
            </w:r>
            <w:r w:rsidRPr="005D2D88">
              <w:rPr>
                <w:rFonts w:asciiTheme="minorHAnsi" w:hAnsiTheme="minorHAnsi" w:cstheme="minorHAnsi"/>
                <w:sz w:val="22"/>
                <w:szCs w:val="22"/>
              </w:rPr>
              <w:t xml:space="preserve"> of Intent to fell an Atlantic spruce tree in Whiston Conservation Area</w:t>
            </w:r>
          </w:p>
          <w:p w:rsidR="00DF7381" w:rsidRDefault="00136417" w:rsidP="003F7F7D">
            <w:pPr>
              <w:ind w:right="56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The </w:t>
            </w:r>
            <w:r w:rsidR="00FE3C66" w:rsidRPr="00136417">
              <w:rPr>
                <w:i/>
                <w:sz w:val="24"/>
                <w:szCs w:val="24"/>
              </w:rPr>
              <w:t>Counc</w:t>
            </w:r>
            <w:r w:rsidR="00FE3C66">
              <w:rPr>
                <w:i/>
                <w:sz w:val="24"/>
                <w:szCs w:val="24"/>
              </w:rPr>
              <w:t>i</w:t>
            </w:r>
            <w:r w:rsidR="00FE3C66" w:rsidRPr="00136417">
              <w:rPr>
                <w:i/>
                <w:sz w:val="24"/>
                <w:szCs w:val="24"/>
              </w:rPr>
              <w:t>l</w:t>
            </w:r>
            <w:r w:rsidR="00FE3C66">
              <w:rPr>
                <w:i/>
                <w:sz w:val="24"/>
                <w:szCs w:val="24"/>
              </w:rPr>
              <w:t>’s</w:t>
            </w:r>
            <w:r>
              <w:rPr>
                <w:i/>
                <w:sz w:val="24"/>
                <w:szCs w:val="24"/>
              </w:rPr>
              <w:t xml:space="preserve"> policy was to</w:t>
            </w:r>
            <w:r w:rsidRPr="00136417">
              <w:rPr>
                <w:i/>
                <w:sz w:val="24"/>
                <w:szCs w:val="24"/>
              </w:rPr>
              <w:t xml:space="preserve"> object to the felling of </w:t>
            </w:r>
            <w:r>
              <w:rPr>
                <w:i/>
                <w:sz w:val="24"/>
                <w:szCs w:val="24"/>
              </w:rPr>
              <w:t xml:space="preserve">any </w:t>
            </w:r>
            <w:r w:rsidRPr="00136417">
              <w:rPr>
                <w:i/>
                <w:sz w:val="24"/>
                <w:szCs w:val="24"/>
              </w:rPr>
              <w:t>trees unless they were rendered unsafe</w:t>
            </w:r>
            <w:r>
              <w:rPr>
                <w:sz w:val="24"/>
                <w:szCs w:val="24"/>
              </w:rPr>
              <w:t>.</w:t>
            </w:r>
          </w:p>
          <w:p w:rsidR="00136417" w:rsidRPr="00136417" w:rsidRDefault="00136417" w:rsidP="003F7F7D">
            <w:pPr>
              <w:ind w:right="567"/>
              <w:rPr>
                <w:sz w:val="24"/>
                <w:szCs w:val="24"/>
              </w:rPr>
            </w:pPr>
          </w:p>
          <w:p w:rsidR="00C5248D" w:rsidRPr="00055924" w:rsidRDefault="00C5248D" w:rsidP="003F7F7D">
            <w:pPr>
              <w:ind w:right="567"/>
              <w:rPr>
                <w:b/>
                <w:sz w:val="24"/>
                <w:szCs w:val="24"/>
                <w:u w:val="single"/>
              </w:rPr>
            </w:pPr>
            <w:r w:rsidRPr="00055924">
              <w:rPr>
                <w:b/>
                <w:sz w:val="24"/>
                <w:szCs w:val="24"/>
                <w:u w:val="single"/>
              </w:rPr>
              <w:t>Planning Determinations</w:t>
            </w:r>
          </w:p>
          <w:p w:rsidR="005D2D88" w:rsidRPr="005D2D88" w:rsidRDefault="005D2D88" w:rsidP="005D2D88">
            <w:pPr>
              <w:rPr>
                <w:rFonts w:cstheme="minorHAnsi"/>
              </w:rPr>
            </w:pPr>
            <w:r w:rsidRPr="005D2D88">
              <w:rPr>
                <w:rFonts w:cstheme="minorHAnsi"/>
                <w:b/>
              </w:rPr>
              <w:t xml:space="preserve">RB2017/1482 </w:t>
            </w:r>
            <w:r w:rsidRPr="005D2D88">
              <w:rPr>
                <w:rFonts w:cstheme="minorHAnsi"/>
              </w:rPr>
              <w:t>32A Pinelodge, Moorhouse Lane</w:t>
            </w:r>
          </w:p>
          <w:p w:rsidR="005D44A4" w:rsidRDefault="005D2D88" w:rsidP="005D2D88">
            <w:pPr>
              <w:rPr>
                <w:rFonts w:cstheme="minorHAnsi"/>
              </w:rPr>
            </w:pPr>
            <w:r w:rsidRPr="005D2D88">
              <w:rPr>
                <w:rFonts w:cstheme="minorHAnsi"/>
              </w:rPr>
              <w:t>Bay window &amp; canopy to front veranda with external staircase &amp; raised patio to rear</w:t>
            </w:r>
          </w:p>
          <w:p w:rsidR="005D2D88" w:rsidRPr="005D2D88" w:rsidRDefault="005D2D88" w:rsidP="005D2D88">
            <w:pPr>
              <w:rPr>
                <w:rFonts w:cstheme="minorHAnsi"/>
                <w:b/>
                <w:i/>
              </w:rPr>
            </w:pPr>
            <w:r w:rsidRPr="005D2D88">
              <w:rPr>
                <w:rFonts w:cstheme="minorHAnsi"/>
                <w:b/>
                <w:i/>
              </w:rPr>
              <w:t xml:space="preserve">Granted </w:t>
            </w:r>
          </w:p>
          <w:p w:rsidR="005D2D88" w:rsidRPr="005D2D88" w:rsidRDefault="005D2D88" w:rsidP="005D2D88">
            <w:pPr>
              <w:rPr>
                <w:rFonts w:cstheme="minorHAnsi"/>
              </w:rPr>
            </w:pPr>
            <w:r w:rsidRPr="005D2D88">
              <w:rPr>
                <w:rFonts w:cstheme="minorHAnsi"/>
                <w:b/>
              </w:rPr>
              <w:t>RB2017/1501</w:t>
            </w:r>
            <w:r w:rsidRPr="005D2D88">
              <w:rPr>
                <w:rFonts w:cstheme="minorHAnsi"/>
              </w:rPr>
              <w:t xml:space="preserve"> The Laurels 7 Whiston Green</w:t>
            </w:r>
          </w:p>
          <w:p w:rsidR="005D44A4" w:rsidRDefault="005D2D88" w:rsidP="005D2D88">
            <w:pPr>
              <w:rPr>
                <w:rFonts w:cstheme="minorHAnsi"/>
              </w:rPr>
            </w:pPr>
            <w:r w:rsidRPr="005D2D88">
              <w:rPr>
                <w:rFonts w:cstheme="minorHAnsi"/>
              </w:rPr>
              <w:t xml:space="preserve">Six </w:t>
            </w:r>
            <w:r w:rsidR="009C255F" w:rsidRPr="005D2D88">
              <w:rPr>
                <w:rFonts w:cstheme="minorHAnsi"/>
              </w:rPr>
              <w:t>Weeks’ Notice</w:t>
            </w:r>
            <w:r w:rsidRPr="005D2D88">
              <w:rPr>
                <w:rFonts w:cstheme="minorHAnsi"/>
              </w:rPr>
              <w:t xml:space="preserve"> of Intent to prune 1 No willow tree being in Whiston Conservation Area</w:t>
            </w:r>
          </w:p>
          <w:p w:rsidR="005D2D88" w:rsidRPr="005D2D88" w:rsidRDefault="005D2D88" w:rsidP="005D2D88">
            <w:pPr>
              <w:rPr>
                <w:rFonts w:cstheme="minorHAnsi"/>
              </w:rPr>
            </w:pPr>
            <w:r w:rsidRPr="005D2D88">
              <w:rPr>
                <w:rFonts w:cstheme="minorHAnsi"/>
                <w:b/>
                <w:i/>
              </w:rPr>
              <w:t>No objections</w:t>
            </w:r>
          </w:p>
          <w:p w:rsidR="00D320F1" w:rsidRPr="005D2D88" w:rsidRDefault="00D320F1" w:rsidP="005D2D88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F260C8" w:rsidRPr="00F00448" w:rsidRDefault="00F260C8" w:rsidP="005B4865">
            <w:pPr>
              <w:ind w:right="567"/>
              <w:jc w:val="both"/>
              <w:rPr>
                <w:rFonts w:cstheme="minorHAnsi"/>
                <w:sz w:val="24"/>
                <w:szCs w:val="24"/>
              </w:rPr>
            </w:pPr>
          </w:p>
          <w:p w:rsidR="00552547" w:rsidRPr="00552547" w:rsidRDefault="00552547" w:rsidP="005B4865">
            <w:pPr>
              <w:ind w:right="56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67D60" w:rsidRPr="005B4865" w:rsidRDefault="00C67D60" w:rsidP="003F7F7D">
            <w:pPr>
              <w:pStyle w:val="NoSpacing"/>
              <w:ind w:left="-62" w:right="567"/>
              <w:jc w:val="both"/>
              <w:rPr>
                <w:color w:val="FF0000"/>
                <w:sz w:val="20"/>
                <w:szCs w:val="20"/>
              </w:rPr>
            </w:pPr>
            <w:r w:rsidRPr="00C67D60">
              <w:rPr>
                <w:sz w:val="20"/>
                <w:szCs w:val="20"/>
              </w:rPr>
              <w:t>There being no other business the meeting wa</w:t>
            </w:r>
            <w:r>
              <w:rPr>
                <w:sz w:val="20"/>
                <w:szCs w:val="20"/>
              </w:rPr>
              <w:t>s</w:t>
            </w:r>
            <w:r w:rsidRPr="00C67D60">
              <w:rPr>
                <w:sz w:val="20"/>
                <w:szCs w:val="20"/>
              </w:rPr>
              <w:t xml:space="preserve"> closed at </w:t>
            </w:r>
            <w:r w:rsidR="00F260C8" w:rsidRPr="00F8761A">
              <w:rPr>
                <w:sz w:val="20"/>
                <w:szCs w:val="20"/>
              </w:rPr>
              <w:t>8.</w:t>
            </w:r>
            <w:r w:rsidR="00F8761A" w:rsidRPr="00F8761A">
              <w:rPr>
                <w:sz w:val="20"/>
                <w:szCs w:val="20"/>
              </w:rPr>
              <w:t>45</w:t>
            </w:r>
            <w:r w:rsidR="00F260C8" w:rsidRPr="00F8761A">
              <w:rPr>
                <w:sz w:val="20"/>
                <w:szCs w:val="20"/>
              </w:rPr>
              <w:t>pm</w:t>
            </w:r>
          </w:p>
          <w:p w:rsidR="00C67D60" w:rsidRDefault="00C67D60" w:rsidP="003F7F7D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Signed…………………………………………………</w:t>
            </w:r>
          </w:p>
          <w:p w:rsidR="00C67D60" w:rsidRPr="00C67D60" w:rsidRDefault="00C67D60" w:rsidP="003F7F7D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613AF7" w:rsidRDefault="00C67D60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  <w:r w:rsidRPr="00C67D60">
              <w:rPr>
                <w:sz w:val="24"/>
                <w:szCs w:val="24"/>
              </w:rPr>
              <w:t>Dated ………………………………………………..</w:t>
            </w: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D320F1">
            <w:pPr>
              <w:pStyle w:val="NoSpacing"/>
              <w:ind w:left="-62" w:right="567"/>
              <w:jc w:val="both"/>
              <w:rPr>
                <w:sz w:val="24"/>
                <w:szCs w:val="24"/>
              </w:rPr>
            </w:pPr>
          </w:p>
          <w:p w:rsidR="005D44A4" w:rsidRDefault="005D44A4" w:rsidP="005D44A4">
            <w:pPr>
              <w:pStyle w:val="NoSpacing"/>
              <w:ind w:left="-961" w:right="567" w:hanging="142"/>
              <w:jc w:val="both"/>
              <w:rPr>
                <w:sz w:val="24"/>
                <w:szCs w:val="24"/>
              </w:rPr>
            </w:pPr>
          </w:p>
          <w:p w:rsidR="000F0954" w:rsidRPr="00C67D60" w:rsidRDefault="000F0954" w:rsidP="00D320F1">
            <w:pPr>
              <w:pStyle w:val="NoSpacing"/>
              <w:ind w:left="-62" w:right="567"/>
              <w:jc w:val="both"/>
              <w:rPr>
                <w:sz w:val="20"/>
                <w:szCs w:val="20"/>
              </w:rPr>
            </w:pPr>
          </w:p>
        </w:tc>
      </w:tr>
      <w:tr w:rsidR="00A56A8A" w:rsidTr="005D44A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6A8A" w:rsidRDefault="00A56A8A" w:rsidP="007B6D3B">
            <w:pPr>
              <w:pStyle w:val="NoSpacing"/>
              <w:ind w:hanging="76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56A8A" w:rsidRPr="00B0674E" w:rsidRDefault="00A56A8A" w:rsidP="003F7F7D">
            <w:pPr>
              <w:pStyle w:val="NoSpacing"/>
              <w:ind w:right="567"/>
              <w:rPr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XSpec="center" w:tblpY="1471"/>
        <w:tblW w:w="10434" w:type="dxa"/>
        <w:tblLook w:val="04A0" w:firstRow="1" w:lastRow="0" w:firstColumn="1" w:lastColumn="0" w:noHBand="0" w:noVBand="1"/>
      </w:tblPr>
      <w:tblGrid>
        <w:gridCol w:w="1443"/>
        <w:gridCol w:w="3514"/>
        <w:gridCol w:w="3523"/>
        <w:gridCol w:w="870"/>
        <w:gridCol w:w="1084"/>
      </w:tblGrid>
      <w:tr w:rsidR="005D44A4" w:rsidRPr="005D44A4" w:rsidTr="005D44A4">
        <w:trPr>
          <w:trHeight w:val="900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ind w:firstLine="395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ACCOUNT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TOTAL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04/12/2017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Stephen Pearson (Wickes)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Reimburse light bulbs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6.99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Angela Harrison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Reimburse- stationery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10.59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 Brown (British Legion)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Reimburse - wreath donation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Land &amp; Garage Rent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24.70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O2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Mobile inc device fee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19.11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 Typo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Newsletter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78.00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 K Finch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Gardening &amp; waste </w:t>
            </w:r>
            <w:r w:rsidR="00FE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contract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300.50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Hobsons Nurseries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Plants - summer 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854.40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Hobsons Nurseries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Plants - winter 2017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720.60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Kerry Ferris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Reimburse - </w:t>
            </w:r>
            <w:r w:rsidR="00FE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hristmas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exp’s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35.09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 Smales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Reimburse - </w:t>
            </w:r>
            <w:r w:rsidR="00FE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hristmas exp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13.99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Plus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Reimburse - </w:t>
            </w:r>
            <w:r w:rsidR="00FE3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hristmas exp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3148.80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TTT Entertainment solutions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istmas event - stage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340.00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Thurcroft Brass Band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event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 band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First Medical Solutions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event - First Aid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180.00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’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 Community Transport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Remembrance event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Annual Rent - High Street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Annual Rent - allotments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260.00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Gardening tender - 3rd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Qtr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346.93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RMBC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</w:t>
            </w: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Temporary TRO 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525.00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Proludic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 park - spares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213.20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Countrywide Signs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Christmas event - signage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102.00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18/12/2017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Take us 2 The Magic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Christmas event -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playhouse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109.99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01/01/2018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Harrison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Salary Dec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835.98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01/01/2018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Pearson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Salary Dec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270.00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01/01/2018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 Pearson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Salary Dec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627.15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01/01/2018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Peoples Pension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Pension contributions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20.21</w:t>
            </w:r>
          </w:p>
        </w:tc>
      </w:tr>
      <w:tr w:rsidR="005D44A4" w:rsidRPr="005D44A4" w:rsidTr="005D44A4">
        <w:trPr>
          <w:trHeight w:val="31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01/01/2018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NICs &amp; IT- Dec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361.61</w:t>
            </w:r>
          </w:p>
        </w:tc>
      </w:tr>
      <w:tr w:rsidR="005D44A4" w:rsidRPr="005D44A4" w:rsidTr="005D44A4">
        <w:trPr>
          <w:trHeight w:val="465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D44A4" w:rsidRPr="005D44A4" w:rsidRDefault="005D44A4" w:rsidP="005D44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D44A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9647.84</w:t>
            </w:r>
          </w:p>
        </w:tc>
      </w:tr>
    </w:tbl>
    <w:p w:rsidR="00BC40BD" w:rsidRDefault="00BC40BD" w:rsidP="008F51B2">
      <w:pPr>
        <w:pStyle w:val="NoSpacing"/>
        <w:rPr>
          <w:sz w:val="24"/>
          <w:szCs w:val="24"/>
        </w:rPr>
      </w:pPr>
    </w:p>
    <w:p w:rsidR="00E0004D" w:rsidRDefault="00E0004D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p w:rsidR="003A1495" w:rsidRDefault="003A1495" w:rsidP="008F51B2">
      <w:pPr>
        <w:pStyle w:val="NoSpacing"/>
        <w:rPr>
          <w:sz w:val="24"/>
          <w:szCs w:val="24"/>
        </w:rPr>
      </w:pPr>
    </w:p>
    <w:sectPr w:rsidR="003A1495" w:rsidSect="004272BD">
      <w:headerReference w:type="default" r:id="rId8"/>
      <w:pgSz w:w="11906" w:h="16838"/>
      <w:pgMar w:top="993" w:right="991" w:bottom="426" w:left="1440" w:header="708" w:footer="708" w:gutter="0"/>
      <w:pgNumType w:start="10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366" w:rsidRDefault="008A2366" w:rsidP="00527943">
      <w:pPr>
        <w:spacing w:after="0" w:line="240" w:lineRule="auto"/>
      </w:pPr>
      <w:r>
        <w:separator/>
      </w:r>
    </w:p>
  </w:endnote>
  <w:endnote w:type="continuationSeparator" w:id="0">
    <w:p w:rsidR="008A2366" w:rsidRDefault="008A2366" w:rsidP="0052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366" w:rsidRDefault="008A2366" w:rsidP="00527943">
      <w:pPr>
        <w:spacing w:after="0" w:line="240" w:lineRule="auto"/>
      </w:pPr>
      <w:r>
        <w:separator/>
      </w:r>
    </w:p>
  </w:footnote>
  <w:footnote w:type="continuationSeparator" w:id="0">
    <w:p w:rsidR="008A2366" w:rsidRDefault="008A2366" w:rsidP="0052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01582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6417" w:rsidRDefault="0013641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366">
          <w:rPr>
            <w:noProof/>
          </w:rPr>
          <w:t>105</w:t>
        </w:r>
        <w:r>
          <w:rPr>
            <w:noProof/>
          </w:rPr>
          <w:fldChar w:fldCharType="end"/>
        </w:r>
      </w:p>
    </w:sdtContent>
  </w:sdt>
  <w:p w:rsidR="00136417" w:rsidRDefault="00136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46F0"/>
    <w:multiLevelType w:val="hybridMultilevel"/>
    <w:tmpl w:val="D0585DA8"/>
    <w:lvl w:ilvl="0" w:tplc="DC7AD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6FD7"/>
    <w:multiLevelType w:val="hybridMultilevel"/>
    <w:tmpl w:val="439AE4CC"/>
    <w:lvl w:ilvl="0" w:tplc="4336F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72A7"/>
    <w:multiLevelType w:val="hybridMultilevel"/>
    <w:tmpl w:val="A0DE07B6"/>
    <w:lvl w:ilvl="0" w:tplc="7068D756">
      <w:start w:val="14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56F4"/>
    <w:multiLevelType w:val="hybridMultilevel"/>
    <w:tmpl w:val="8CE84CEC"/>
    <w:lvl w:ilvl="0" w:tplc="60088040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7CD"/>
    <w:multiLevelType w:val="hybridMultilevel"/>
    <w:tmpl w:val="3320D482"/>
    <w:lvl w:ilvl="0" w:tplc="DE2030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A4B0B"/>
    <w:multiLevelType w:val="hybridMultilevel"/>
    <w:tmpl w:val="42E6BFDC"/>
    <w:lvl w:ilvl="0" w:tplc="A05EE8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945D6"/>
    <w:multiLevelType w:val="hybridMultilevel"/>
    <w:tmpl w:val="30DE4406"/>
    <w:lvl w:ilvl="0" w:tplc="361AD1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257"/>
    <w:multiLevelType w:val="hybridMultilevel"/>
    <w:tmpl w:val="3D902DAC"/>
    <w:lvl w:ilvl="0" w:tplc="F072D3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110E4"/>
    <w:multiLevelType w:val="hybridMultilevel"/>
    <w:tmpl w:val="EA5A4168"/>
    <w:lvl w:ilvl="0" w:tplc="C7DE4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5005"/>
    <w:multiLevelType w:val="hybridMultilevel"/>
    <w:tmpl w:val="A07A12D4"/>
    <w:lvl w:ilvl="0" w:tplc="04F4484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153D8"/>
    <w:multiLevelType w:val="hybridMultilevel"/>
    <w:tmpl w:val="7804D7CE"/>
    <w:lvl w:ilvl="0" w:tplc="5A46BA5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30D8E"/>
    <w:multiLevelType w:val="hybridMultilevel"/>
    <w:tmpl w:val="78F6F330"/>
    <w:lvl w:ilvl="0" w:tplc="EAD6D2EE">
      <w:start w:val="14"/>
      <w:numFmt w:val="bullet"/>
      <w:lvlText w:val="-"/>
      <w:lvlJc w:val="left"/>
      <w:pPr>
        <w:ind w:left="3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37D76E90"/>
    <w:multiLevelType w:val="hybridMultilevel"/>
    <w:tmpl w:val="78143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A14"/>
    <w:multiLevelType w:val="hybridMultilevel"/>
    <w:tmpl w:val="882A33BC"/>
    <w:lvl w:ilvl="0" w:tplc="B9684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E5F78"/>
    <w:multiLevelType w:val="hybridMultilevel"/>
    <w:tmpl w:val="BF944532"/>
    <w:lvl w:ilvl="0" w:tplc="38AC7CB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E2F2F"/>
    <w:multiLevelType w:val="hybridMultilevel"/>
    <w:tmpl w:val="9A88F5C8"/>
    <w:lvl w:ilvl="0" w:tplc="5A0A9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65F22"/>
    <w:multiLevelType w:val="hybridMultilevel"/>
    <w:tmpl w:val="0744098C"/>
    <w:lvl w:ilvl="0" w:tplc="9FA88E56">
      <w:start w:val="4"/>
      <w:numFmt w:val="bullet"/>
      <w:lvlText w:val="-"/>
      <w:lvlJc w:val="left"/>
      <w:pPr>
        <w:ind w:left="3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4083186F"/>
    <w:multiLevelType w:val="hybridMultilevel"/>
    <w:tmpl w:val="F04AFF3A"/>
    <w:lvl w:ilvl="0" w:tplc="4B881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7507F"/>
    <w:multiLevelType w:val="hybridMultilevel"/>
    <w:tmpl w:val="15D61FB8"/>
    <w:lvl w:ilvl="0" w:tplc="EB34E1A4">
      <w:numFmt w:val="bullet"/>
      <w:lvlText w:val="-"/>
      <w:lvlJc w:val="left"/>
      <w:pPr>
        <w:ind w:left="3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48047A7B"/>
    <w:multiLevelType w:val="hybridMultilevel"/>
    <w:tmpl w:val="49245BEC"/>
    <w:lvl w:ilvl="0" w:tplc="2E46B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D4F94"/>
    <w:multiLevelType w:val="hybridMultilevel"/>
    <w:tmpl w:val="F7CCFFD6"/>
    <w:lvl w:ilvl="0" w:tplc="7130B0A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D152C"/>
    <w:multiLevelType w:val="hybridMultilevel"/>
    <w:tmpl w:val="0D76EBEA"/>
    <w:lvl w:ilvl="0" w:tplc="61BE1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71E9B"/>
    <w:multiLevelType w:val="hybridMultilevel"/>
    <w:tmpl w:val="795AD2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A6D75"/>
    <w:multiLevelType w:val="hybridMultilevel"/>
    <w:tmpl w:val="395E1372"/>
    <w:lvl w:ilvl="0" w:tplc="C6D68B6C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24" w15:restartNumberingAfterBreak="0">
    <w:nsid w:val="533E2841"/>
    <w:multiLevelType w:val="hybridMultilevel"/>
    <w:tmpl w:val="62FCF0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44F96"/>
    <w:multiLevelType w:val="hybridMultilevel"/>
    <w:tmpl w:val="9420FF70"/>
    <w:lvl w:ilvl="0" w:tplc="CEA89506">
      <w:numFmt w:val="bullet"/>
      <w:lvlText w:val="-"/>
      <w:lvlJc w:val="left"/>
      <w:pPr>
        <w:ind w:left="29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26" w15:restartNumberingAfterBreak="0">
    <w:nsid w:val="5D3C1A50"/>
    <w:multiLevelType w:val="hybridMultilevel"/>
    <w:tmpl w:val="291A1D76"/>
    <w:lvl w:ilvl="0" w:tplc="32AA2FE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E312D2"/>
    <w:multiLevelType w:val="hybridMultilevel"/>
    <w:tmpl w:val="944210F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11444"/>
    <w:multiLevelType w:val="hybridMultilevel"/>
    <w:tmpl w:val="ADBC7058"/>
    <w:lvl w:ilvl="0" w:tplc="C0728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651C0"/>
    <w:multiLevelType w:val="hybridMultilevel"/>
    <w:tmpl w:val="4860F5F8"/>
    <w:lvl w:ilvl="0" w:tplc="ADA06692">
      <w:start w:val="1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92266"/>
    <w:multiLevelType w:val="hybridMultilevel"/>
    <w:tmpl w:val="9F82E842"/>
    <w:lvl w:ilvl="0" w:tplc="68BC78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476C6"/>
    <w:multiLevelType w:val="hybridMultilevel"/>
    <w:tmpl w:val="900EF4C2"/>
    <w:lvl w:ilvl="0" w:tplc="860866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A6994"/>
    <w:multiLevelType w:val="hybridMultilevel"/>
    <w:tmpl w:val="026ADA76"/>
    <w:lvl w:ilvl="0" w:tplc="CBC60F6C">
      <w:start w:val="1"/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33" w15:restartNumberingAfterBreak="0">
    <w:nsid w:val="7C86614B"/>
    <w:multiLevelType w:val="hybridMultilevel"/>
    <w:tmpl w:val="B11888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D627686"/>
    <w:multiLevelType w:val="hybridMultilevel"/>
    <w:tmpl w:val="3C3637F2"/>
    <w:lvl w:ilvl="0" w:tplc="2EA6F01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E0C5566"/>
    <w:multiLevelType w:val="hybridMultilevel"/>
    <w:tmpl w:val="D95C39A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4"/>
  </w:num>
  <w:num w:numId="5">
    <w:abstractNumId w:val="33"/>
  </w:num>
  <w:num w:numId="6">
    <w:abstractNumId w:val="1"/>
  </w:num>
  <w:num w:numId="7">
    <w:abstractNumId w:val="17"/>
  </w:num>
  <w:num w:numId="8">
    <w:abstractNumId w:val="15"/>
  </w:num>
  <w:num w:numId="9">
    <w:abstractNumId w:val="19"/>
  </w:num>
  <w:num w:numId="10">
    <w:abstractNumId w:val="22"/>
  </w:num>
  <w:num w:numId="11">
    <w:abstractNumId w:val="13"/>
  </w:num>
  <w:num w:numId="12">
    <w:abstractNumId w:val="21"/>
  </w:num>
  <w:num w:numId="13">
    <w:abstractNumId w:val="30"/>
  </w:num>
  <w:num w:numId="14">
    <w:abstractNumId w:val="34"/>
  </w:num>
  <w:num w:numId="15">
    <w:abstractNumId w:val="5"/>
  </w:num>
  <w:num w:numId="16">
    <w:abstractNumId w:val="4"/>
  </w:num>
  <w:num w:numId="17">
    <w:abstractNumId w:val="28"/>
  </w:num>
  <w:num w:numId="18">
    <w:abstractNumId w:val="31"/>
  </w:num>
  <w:num w:numId="19">
    <w:abstractNumId w:val="2"/>
  </w:num>
  <w:num w:numId="20">
    <w:abstractNumId w:val="12"/>
  </w:num>
  <w:num w:numId="21">
    <w:abstractNumId w:val="27"/>
  </w:num>
  <w:num w:numId="22">
    <w:abstractNumId w:val="11"/>
  </w:num>
  <w:num w:numId="23">
    <w:abstractNumId w:val="18"/>
  </w:num>
  <w:num w:numId="24">
    <w:abstractNumId w:val="25"/>
  </w:num>
  <w:num w:numId="25">
    <w:abstractNumId w:val="20"/>
  </w:num>
  <w:num w:numId="26">
    <w:abstractNumId w:val="16"/>
  </w:num>
  <w:num w:numId="27">
    <w:abstractNumId w:val="8"/>
  </w:num>
  <w:num w:numId="28">
    <w:abstractNumId w:val="29"/>
  </w:num>
  <w:num w:numId="29">
    <w:abstractNumId w:val="3"/>
  </w:num>
  <w:num w:numId="30">
    <w:abstractNumId w:val="35"/>
  </w:num>
  <w:num w:numId="31">
    <w:abstractNumId w:val="23"/>
  </w:num>
  <w:num w:numId="32">
    <w:abstractNumId w:val="32"/>
  </w:num>
  <w:num w:numId="33">
    <w:abstractNumId w:val="6"/>
  </w:num>
  <w:num w:numId="34">
    <w:abstractNumId w:val="9"/>
  </w:num>
  <w:num w:numId="35">
    <w:abstractNumId w:val="1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19"/>
    <w:rsid w:val="00000040"/>
    <w:rsid w:val="00001840"/>
    <w:rsid w:val="00004AF8"/>
    <w:rsid w:val="00005ADE"/>
    <w:rsid w:val="00005E09"/>
    <w:rsid w:val="0000705A"/>
    <w:rsid w:val="00010CB2"/>
    <w:rsid w:val="0001219E"/>
    <w:rsid w:val="00014DEC"/>
    <w:rsid w:val="000202FF"/>
    <w:rsid w:val="000208EB"/>
    <w:rsid w:val="000212A9"/>
    <w:rsid w:val="000224B4"/>
    <w:rsid w:val="0002250D"/>
    <w:rsid w:val="00025182"/>
    <w:rsid w:val="0002791C"/>
    <w:rsid w:val="0003048E"/>
    <w:rsid w:val="0003078C"/>
    <w:rsid w:val="00032892"/>
    <w:rsid w:val="00033132"/>
    <w:rsid w:val="00034D57"/>
    <w:rsid w:val="000372B0"/>
    <w:rsid w:val="00041968"/>
    <w:rsid w:val="00041E7B"/>
    <w:rsid w:val="00042278"/>
    <w:rsid w:val="0004377E"/>
    <w:rsid w:val="000442F6"/>
    <w:rsid w:val="00044469"/>
    <w:rsid w:val="000463F6"/>
    <w:rsid w:val="000503CB"/>
    <w:rsid w:val="00050656"/>
    <w:rsid w:val="00052595"/>
    <w:rsid w:val="00053944"/>
    <w:rsid w:val="00055924"/>
    <w:rsid w:val="00055B81"/>
    <w:rsid w:val="00060FA7"/>
    <w:rsid w:val="00064A0F"/>
    <w:rsid w:val="000653B2"/>
    <w:rsid w:val="000666E2"/>
    <w:rsid w:val="00067224"/>
    <w:rsid w:val="00071ADE"/>
    <w:rsid w:val="00072E4A"/>
    <w:rsid w:val="00073D1F"/>
    <w:rsid w:val="0007715F"/>
    <w:rsid w:val="00077879"/>
    <w:rsid w:val="000778B9"/>
    <w:rsid w:val="00083626"/>
    <w:rsid w:val="000843CD"/>
    <w:rsid w:val="000869EB"/>
    <w:rsid w:val="00087B5A"/>
    <w:rsid w:val="00091C9D"/>
    <w:rsid w:val="00092308"/>
    <w:rsid w:val="0009771E"/>
    <w:rsid w:val="000A0204"/>
    <w:rsid w:val="000A1399"/>
    <w:rsid w:val="000A2676"/>
    <w:rsid w:val="000A4B28"/>
    <w:rsid w:val="000B0C8B"/>
    <w:rsid w:val="000B4057"/>
    <w:rsid w:val="000B5D20"/>
    <w:rsid w:val="000C22D3"/>
    <w:rsid w:val="000C293B"/>
    <w:rsid w:val="000C34EE"/>
    <w:rsid w:val="000C79E1"/>
    <w:rsid w:val="000D02EF"/>
    <w:rsid w:val="000D2113"/>
    <w:rsid w:val="000D5EBF"/>
    <w:rsid w:val="000E3794"/>
    <w:rsid w:val="000E4E93"/>
    <w:rsid w:val="000E79EA"/>
    <w:rsid w:val="000F026A"/>
    <w:rsid w:val="000F0954"/>
    <w:rsid w:val="000F3703"/>
    <w:rsid w:val="000F393F"/>
    <w:rsid w:val="000F47AF"/>
    <w:rsid w:val="000F5C5C"/>
    <w:rsid w:val="00100997"/>
    <w:rsid w:val="00105239"/>
    <w:rsid w:val="001053BA"/>
    <w:rsid w:val="00106778"/>
    <w:rsid w:val="001112E3"/>
    <w:rsid w:val="0011194E"/>
    <w:rsid w:val="00111D4E"/>
    <w:rsid w:val="0012269B"/>
    <w:rsid w:val="00122EA6"/>
    <w:rsid w:val="001231B1"/>
    <w:rsid w:val="00123B8D"/>
    <w:rsid w:val="00124563"/>
    <w:rsid w:val="001247A8"/>
    <w:rsid w:val="00125B75"/>
    <w:rsid w:val="001305B6"/>
    <w:rsid w:val="0013169F"/>
    <w:rsid w:val="00135A9F"/>
    <w:rsid w:val="00136417"/>
    <w:rsid w:val="00136527"/>
    <w:rsid w:val="0014058B"/>
    <w:rsid w:val="001418FA"/>
    <w:rsid w:val="00142826"/>
    <w:rsid w:val="00144A83"/>
    <w:rsid w:val="00145E82"/>
    <w:rsid w:val="001467EB"/>
    <w:rsid w:val="00146CCC"/>
    <w:rsid w:val="00147E74"/>
    <w:rsid w:val="00151344"/>
    <w:rsid w:val="001519B7"/>
    <w:rsid w:val="00152FB6"/>
    <w:rsid w:val="001569C0"/>
    <w:rsid w:val="001678DC"/>
    <w:rsid w:val="00170282"/>
    <w:rsid w:val="001714FD"/>
    <w:rsid w:val="00172C00"/>
    <w:rsid w:val="0017379B"/>
    <w:rsid w:val="0017472E"/>
    <w:rsid w:val="00175B19"/>
    <w:rsid w:val="00177390"/>
    <w:rsid w:val="00177975"/>
    <w:rsid w:val="001827CF"/>
    <w:rsid w:val="00182C33"/>
    <w:rsid w:val="00182D7D"/>
    <w:rsid w:val="0018356B"/>
    <w:rsid w:val="00187ADB"/>
    <w:rsid w:val="001928DC"/>
    <w:rsid w:val="001936FE"/>
    <w:rsid w:val="0019633B"/>
    <w:rsid w:val="001A374D"/>
    <w:rsid w:val="001A553F"/>
    <w:rsid w:val="001A699B"/>
    <w:rsid w:val="001B15A3"/>
    <w:rsid w:val="001B1B19"/>
    <w:rsid w:val="001B3898"/>
    <w:rsid w:val="001B3B7E"/>
    <w:rsid w:val="001B482C"/>
    <w:rsid w:val="001B5804"/>
    <w:rsid w:val="001C132A"/>
    <w:rsid w:val="001C22E3"/>
    <w:rsid w:val="001C23E7"/>
    <w:rsid w:val="001C31A5"/>
    <w:rsid w:val="001C56E8"/>
    <w:rsid w:val="001D09E3"/>
    <w:rsid w:val="001D0CE9"/>
    <w:rsid w:val="001D2C76"/>
    <w:rsid w:val="001D372B"/>
    <w:rsid w:val="001E0F80"/>
    <w:rsid w:val="001E1F60"/>
    <w:rsid w:val="001E66FD"/>
    <w:rsid w:val="001F1304"/>
    <w:rsid w:val="001F278B"/>
    <w:rsid w:val="001F2D24"/>
    <w:rsid w:val="001F4BED"/>
    <w:rsid w:val="001F7620"/>
    <w:rsid w:val="00204B26"/>
    <w:rsid w:val="00206BDE"/>
    <w:rsid w:val="00210700"/>
    <w:rsid w:val="00210DF4"/>
    <w:rsid w:val="00213108"/>
    <w:rsid w:val="00215CE0"/>
    <w:rsid w:val="00216D9D"/>
    <w:rsid w:val="00216F67"/>
    <w:rsid w:val="00217DF6"/>
    <w:rsid w:val="002209A8"/>
    <w:rsid w:val="00224075"/>
    <w:rsid w:val="002245F9"/>
    <w:rsid w:val="0022576B"/>
    <w:rsid w:val="0023026F"/>
    <w:rsid w:val="00231073"/>
    <w:rsid w:val="00231C33"/>
    <w:rsid w:val="002321C1"/>
    <w:rsid w:val="00232C2B"/>
    <w:rsid w:val="00233506"/>
    <w:rsid w:val="00233FB2"/>
    <w:rsid w:val="00237497"/>
    <w:rsid w:val="002424A3"/>
    <w:rsid w:val="00243961"/>
    <w:rsid w:val="002441D7"/>
    <w:rsid w:val="002457B1"/>
    <w:rsid w:val="00245946"/>
    <w:rsid w:val="00245E8B"/>
    <w:rsid w:val="002478A7"/>
    <w:rsid w:val="0025457D"/>
    <w:rsid w:val="00256287"/>
    <w:rsid w:val="0025759B"/>
    <w:rsid w:val="00266371"/>
    <w:rsid w:val="002674AA"/>
    <w:rsid w:val="00273F8B"/>
    <w:rsid w:val="00274D2E"/>
    <w:rsid w:val="00280148"/>
    <w:rsid w:val="00280A95"/>
    <w:rsid w:val="00280B59"/>
    <w:rsid w:val="00281630"/>
    <w:rsid w:val="00281FAD"/>
    <w:rsid w:val="00290C82"/>
    <w:rsid w:val="00296D63"/>
    <w:rsid w:val="00297A3D"/>
    <w:rsid w:val="002A0FEF"/>
    <w:rsid w:val="002A1BF1"/>
    <w:rsid w:val="002A348B"/>
    <w:rsid w:val="002A3637"/>
    <w:rsid w:val="002B0236"/>
    <w:rsid w:val="002B12C0"/>
    <w:rsid w:val="002B1558"/>
    <w:rsid w:val="002B2A83"/>
    <w:rsid w:val="002B77BA"/>
    <w:rsid w:val="002C35E5"/>
    <w:rsid w:val="002C3900"/>
    <w:rsid w:val="002C398D"/>
    <w:rsid w:val="002C45C9"/>
    <w:rsid w:val="002C719D"/>
    <w:rsid w:val="002D3452"/>
    <w:rsid w:val="002D4CF9"/>
    <w:rsid w:val="002D5BE8"/>
    <w:rsid w:val="002D73C2"/>
    <w:rsid w:val="002E0294"/>
    <w:rsid w:val="002E446B"/>
    <w:rsid w:val="002E473E"/>
    <w:rsid w:val="002F1130"/>
    <w:rsid w:val="002F1E41"/>
    <w:rsid w:val="002F2C17"/>
    <w:rsid w:val="002F3098"/>
    <w:rsid w:val="002F5056"/>
    <w:rsid w:val="002F63CD"/>
    <w:rsid w:val="002F7971"/>
    <w:rsid w:val="00301993"/>
    <w:rsid w:val="00302C2B"/>
    <w:rsid w:val="0030333C"/>
    <w:rsid w:val="0031167C"/>
    <w:rsid w:val="003132F6"/>
    <w:rsid w:val="0031353E"/>
    <w:rsid w:val="003139FD"/>
    <w:rsid w:val="00313DC1"/>
    <w:rsid w:val="0032025B"/>
    <w:rsid w:val="0032102D"/>
    <w:rsid w:val="00324644"/>
    <w:rsid w:val="00326305"/>
    <w:rsid w:val="00327145"/>
    <w:rsid w:val="00327BAB"/>
    <w:rsid w:val="00330191"/>
    <w:rsid w:val="00333064"/>
    <w:rsid w:val="003330BA"/>
    <w:rsid w:val="00334504"/>
    <w:rsid w:val="00334B77"/>
    <w:rsid w:val="00337587"/>
    <w:rsid w:val="00337A89"/>
    <w:rsid w:val="003442EF"/>
    <w:rsid w:val="00344FD5"/>
    <w:rsid w:val="003472C5"/>
    <w:rsid w:val="00353887"/>
    <w:rsid w:val="00354104"/>
    <w:rsid w:val="003542AE"/>
    <w:rsid w:val="00356AAC"/>
    <w:rsid w:val="003573C6"/>
    <w:rsid w:val="003601B0"/>
    <w:rsid w:val="003602A0"/>
    <w:rsid w:val="003621C4"/>
    <w:rsid w:val="00365708"/>
    <w:rsid w:val="00367361"/>
    <w:rsid w:val="00367814"/>
    <w:rsid w:val="00367C36"/>
    <w:rsid w:val="003716A1"/>
    <w:rsid w:val="0037342D"/>
    <w:rsid w:val="0037386A"/>
    <w:rsid w:val="00375C39"/>
    <w:rsid w:val="0038006E"/>
    <w:rsid w:val="0038088B"/>
    <w:rsid w:val="00381029"/>
    <w:rsid w:val="003818A9"/>
    <w:rsid w:val="00381CA2"/>
    <w:rsid w:val="0038377E"/>
    <w:rsid w:val="00387597"/>
    <w:rsid w:val="003900C6"/>
    <w:rsid w:val="0039130F"/>
    <w:rsid w:val="00393C41"/>
    <w:rsid w:val="00394403"/>
    <w:rsid w:val="0039490D"/>
    <w:rsid w:val="0039616F"/>
    <w:rsid w:val="00397945"/>
    <w:rsid w:val="003A1495"/>
    <w:rsid w:val="003A288B"/>
    <w:rsid w:val="003A3687"/>
    <w:rsid w:val="003A3831"/>
    <w:rsid w:val="003A4CE3"/>
    <w:rsid w:val="003A55F2"/>
    <w:rsid w:val="003A6D08"/>
    <w:rsid w:val="003B1F91"/>
    <w:rsid w:val="003B377E"/>
    <w:rsid w:val="003B6427"/>
    <w:rsid w:val="003B6548"/>
    <w:rsid w:val="003C098D"/>
    <w:rsid w:val="003C15C0"/>
    <w:rsid w:val="003C3998"/>
    <w:rsid w:val="003D17AE"/>
    <w:rsid w:val="003D3128"/>
    <w:rsid w:val="003D6920"/>
    <w:rsid w:val="003E0EF2"/>
    <w:rsid w:val="003E1B7A"/>
    <w:rsid w:val="003E27C1"/>
    <w:rsid w:val="003E422A"/>
    <w:rsid w:val="003E54A4"/>
    <w:rsid w:val="003E555E"/>
    <w:rsid w:val="003E5D38"/>
    <w:rsid w:val="003F0410"/>
    <w:rsid w:val="003F0DAA"/>
    <w:rsid w:val="003F2639"/>
    <w:rsid w:val="003F4CD5"/>
    <w:rsid w:val="003F6502"/>
    <w:rsid w:val="003F7342"/>
    <w:rsid w:val="003F7F7D"/>
    <w:rsid w:val="00404AA2"/>
    <w:rsid w:val="00407378"/>
    <w:rsid w:val="00407871"/>
    <w:rsid w:val="00410D99"/>
    <w:rsid w:val="00410DAF"/>
    <w:rsid w:val="004135F1"/>
    <w:rsid w:val="00415FCE"/>
    <w:rsid w:val="00415FF3"/>
    <w:rsid w:val="00417598"/>
    <w:rsid w:val="00421235"/>
    <w:rsid w:val="00421D7D"/>
    <w:rsid w:val="0042221D"/>
    <w:rsid w:val="0042281D"/>
    <w:rsid w:val="00425378"/>
    <w:rsid w:val="004272BD"/>
    <w:rsid w:val="00431162"/>
    <w:rsid w:val="00433106"/>
    <w:rsid w:val="00437275"/>
    <w:rsid w:val="00440195"/>
    <w:rsid w:val="00440E2F"/>
    <w:rsid w:val="00442059"/>
    <w:rsid w:val="0044330F"/>
    <w:rsid w:val="004438A6"/>
    <w:rsid w:val="004443CC"/>
    <w:rsid w:val="00445268"/>
    <w:rsid w:val="00446800"/>
    <w:rsid w:val="004502AC"/>
    <w:rsid w:val="0045072E"/>
    <w:rsid w:val="004512DC"/>
    <w:rsid w:val="004525E6"/>
    <w:rsid w:val="004537AD"/>
    <w:rsid w:val="004537EF"/>
    <w:rsid w:val="004556F0"/>
    <w:rsid w:val="004606FA"/>
    <w:rsid w:val="00460BEE"/>
    <w:rsid w:val="004611E9"/>
    <w:rsid w:val="00467884"/>
    <w:rsid w:val="00475B37"/>
    <w:rsid w:val="00477BB3"/>
    <w:rsid w:val="0048245A"/>
    <w:rsid w:val="00484D23"/>
    <w:rsid w:val="0048563D"/>
    <w:rsid w:val="00491431"/>
    <w:rsid w:val="00492CB6"/>
    <w:rsid w:val="004939EA"/>
    <w:rsid w:val="00496A27"/>
    <w:rsid w:val="00496F34"/>
    <w:rsid w:val="004A440D"/>
    <w:rsid w:val="004A4507"/>
    <w:rsid w:val="004A6D04"/>
    <w:rsid w:val="004B05FB"/>
    <w:rsid w:val="004B095A"/>
    <w:rsid w:val="004B20A1"/>
    <w:rsid w:val="004B2B75"/>
    <w:rsid w:val="004B4BA2"/>
    <w:rsid w:val="004B4D3C"/>
    <w:rsid w:val="004B5B49"/>
    <w:rsid w:val="004B615E"/>
    <w:rsid w:val="004B721F"/>
    <w:rsid w:val="004C0A5A"/>
    <w:rsid w:val="004C2059"/>
    <w:rsid w:val="004C4551"/>
    <w:rsid w:val="004C7F93"/>
    <w:rsid w:val="004D4901"/>
    <w:rsid w:val="004D5153"/>
    <w:rsid w:val="004D56E6"/>
    <w:rsid w:val="004D5A27"/>
    <w:rsid w:val="004D7B62"/>
    <w:rsid w:val="004E05E5"/>
    <w:rsid w:val="004E18A2"/>
    <w:rsid w:val="004E3CEB"/>
    <w:rsid w:val="004E4083"/>
    <w:rsid w:val="004E47F3"/>
    <w:rsid w:val="004E4A18"/>
    <w:rsid w:val="004E739F"/>
    <w:rsid w:val="004E7F11"/>
    <w:rsid w:val="004F18F2"/>
    <w:rsid w:val="004F36AE"/>
    <w:rsid w:val="004F7BA1"/>
    <w:rsid w:val="004F7C31"/>
    <w:rsid w:val="00500CB9"/>
    <w:rsid w:val="00500EE6"/>
    <w:rsid w:val="00502FF1"/>
    <w:rsid w:val="005043D4"/>
    <w:rsid w:val="00504978"/>
    <w:rsid w:val="005103CD"/>
    <w:rsid w:val="0051042A"/>
    <w:rsid w:val="00510789"/>
    <w:rsid w:val="00511738"/>
    <w:rsid w:val="00512D81"/>
    <w:rsid w:val="0051310C"/>
    <w:rsid w:val="00514A63"/>
    <w:rsid w:val="00514ABA"/>
    <w:rsid w:val="00516989"/>
    <w:rsid w:val="00525BD1"/>
    <w:rsid w:val="00527943"/>
    <w:rsid w:val="00530116"/>
    <w:rsid w:val="00530CA6"/>
    <w:rsid w:val="005312C9"/>
    <w:rsid w:val="005321C3"/>
    <w:rsid w:val="0053248D"/>
    <w:rsid w:val="00535B6A"/>
    <w:rsid w:val="005366B9"/>
    <w:rsid w:val="00540751"/>
    <w:rsid w:val="00542647"/>
    <w:rsid w:val="00542D0A"/>
    <w:rsid w:val="005438CC"/>
    <w:rsid w:val="00544417"/>
    <w:rsid w:val="005508F9"/>
    <w:rsid w:val="00550D3B"/>
    <w:rsid w:val="00552547"/>
    <w:rsid w:val="005566FB"/>
    <w:rsid w:val="00560886"/>
    <w:rsid w:val="005647F2"/>
    <w:rsid w:val="00565001"/>
    <w:rsid w:val="005661C5"/>
    <w:rsid w:val="0056630D"/>
    <w:rsid w:val="00566DD5"/>
    <w:rsid w:val="00567519"/>
    <w:rsid w:val="00567DA0"/>
    <w:rsid w:val="005703F5"/>
    <w:rsid w:val="00571AA1"/>
    <w:rsid w:val="00572F30"/>
    <w:rsid w:val="005752DA"/>
    <w:rsid w:val="00575ADD"/>
    <w:rsid w:val="00580267"/>
    <w:rsid w:val="0058033A"/>
    <w:rsid w:val="00581285"/>
    <w:rsid w:val="005812F5"/>
    <w:rsid w:val="00582BF7"/>
    <w:rsid w:val="00583B12"/>
    <w:rsid w:val="00585328"/>
    <w:rsid w:val="00585CB7"/>
    <w:rsid w:val="00590D9D"/>
    <w:rsid w:val="005916EA"/>
    <w:rsid w:val="00592870"/>
    <w:rsid w:val="00593FB5"/>
    <w:rsid w:val="00594C60"/>
    <w:rsid w:val="0059635C"/>
    <w:rsid w:val="00597481"/>
    <w:rsid w:val="005A7D9D"/>
    <w:rsid w:val="005B12B5"/>
    <w:rsid w:val="005B4865"/>
    <w:rsid w:val="005B5A57"/>
    <w:rsid w:val="005B6539"/>
    <w:rsid w:val="005C1F90"/>
    <w:rsid w:val="005C4488"/>
    <w:rsid w:val="005C4770"/>
    <w:rsid w:val="005C59DC"/>
    <w:rsid w:val="005C5C2F"/>
    <w:rsid w:val="005C5C86"/>
    <w:rsid w:val="005D1DC8"/>
    <w:rsid w:val="005D22CA"/>
    <w:rsid w:val="005D254E"/>
    <w:rsid w:val="005D2A97"/>
    <w:rsid w:val="005D2D88"/>
    <w:rsid w:val="005D384E"/>
    <w:rsid w:val="005D3E94"/>
    <w:rsid w:val="005D403B"/>
    <w:rsid w:val="005D44A4"/>
    <w:rsid w:val="005E066B"/>
    <w:rsid w:val="005E0ED2"/>
    <w:rsid w:val="005E3419"/>
    <w:rsid w:val="005E36AA"/>
    <w:rsid w:val="005E4537"/>
    <w:rsid w:val="005E50A5"/>
    <w:rsid w:val="005E670B"/>
    <w:rsid w:val="005E7392"/>
    <w:rsid w:val="005F1652"/>
    <w:rsid w:val="005F2BAC"/>
    <w:rsid w:val="005F2E5F"/>
    <w:rsid w:val="005F466B"/>
    <w:rsid w:val="005F5BAF"/>
    <w:rsid w:val="005F5FF6"/>
    <w:rsid w:val="005F6071"/>
    <w:rsid w:val="005F6D0A"/>
    <w:rsid w:val="006018D3"/>
    <w:rsid w:val="00604813"/>
    <w:rsid w:val="00606092"/>
    <w:rsid w:val="0060647D"/>
    <w:rsid w:val="006069A8"/>
    <w:rsid w:val="0061086D"/>
    <w:rsid w:val="00611E11"/>
    <w:rsid w:val="00611E8F"/>
    <w:rsid w:val="00612505"/>
    <w:rsid w:val="00612D45"/>
    <w:rsid w:val="00613AF7"/>
    <w:rsid w:val="00613E70"/>
    <w:rsid w:val="006141BA"/>
    <w:rsid w:val="00614433"/>
    <w:rsid w:val="00614D40"/>
    <w:rsid w:val="0061530A"/>
    <w:rsid w:val="00617A83"/>
    <w:rsid w:val="00624370"/>
    <w:rsid w:val="00624DEB"/>
    <w:rsid w:val="00630096"/>
    <w:rsid w:val="00634D0D"/>
    <w:rsid w:val="006351C1"/>
    <w:rsid w:val="00635DA4"/>
    <w:rsid w:val="00636A32"/>
    <w:rsid w:val="00640514"/>
    <w:rsid w:val="00640645"/>
    <w:rsid w:val="0064232D"/>
    <w:rsid w:val="00646E24"/>
    <w:rsid w:val="00650553"/>
    <w:rsid w:val="00650846"/>
    <w:rsid w:val="00652465"/>
    <w:rsid w:val="00653F3B"/>
    <w:rsid w:val="00656497"/>
    <w:rsid w:val="00657150"/>
    <w:rsid w:val="00657E73"/>
    <w:rsid w:val="006603BC"/>
    <w:rsid w:val="0066300C"/>
    <w:rsid w:val="00664CF3"/>
    <w:rsid w:val="0066548B"/>
    <w:rsid w:val="00665940"/>
    <w:rsid w:val="00665F08"/>
    <w:rsid w:val="006662CB"/>
    <w:rsid w:val="00666EB2"/>
    <w:rsid w:val="0067056C"/>
    <w:rsid w:val="00670D97"/>
    <w:rsid w:val="00671443"/>
    <w:rsid w:val="00674B13"/>
    <w:rsid w:val="006769FE"/>
    <w:rsid w:val="00677CF2"/>
    <w:rsid w:val="006814E5"/>
    <w:rsid w:val="0068552E"/>
    <w:rsid w:val="006951FF"/>
    <w:rsid w:val="006A076A"/>
    <w:rsid w:val="006A22B3"/>
    <w:rsid w:val="006A3D3C"/>
    <w:rsid w:val="006B0060"/>
    <w:rsid w:val="006B1E43"/>
    <w:rsid w:val="006B1F43"/>
    <w:rsid w:val="006B223E"/>
    <w:rsid w:val="006B3045"/>
    <w:rsid w:val="006B43D8"/>
    <w:rsid w:val="006B59F4"/>
    <w:rsid w:val="006B678B"/>
    <w:rsid w:val="006B6F58"/>
    <w:rsid w:val="006C0559"/>
    <w:rsid w:val="006C0664"/>
    <w:rsid w:val="006C0D69"/>
    <w:rsid w:val="006C3378"/>
    <w:rsid w:val="006C3D18"/>
    <w:rsid w:val="006C46A9"/>
    <w:rsid w:val="006C4B13"/>
    <w:rsid w:val="006C528F"/>
    <w:rsid w:val="006C6EBF"/>
    <w:rsid w:val="006D048D"/>
    <w:rsid w:val="006D111C"/>
    <w:rsid w:val="006D378E"/>
    <w:rsid w:val="006D735D"/>
    <w:rsid w:val="006E01CF"/>
    <w:rsid w:val="006E09A0"/>
    <w:rsid w:val="006E2336"/>
    <w:rsid w:val="006E2908"/>
    <w:rsid w:val="006E311C"/>
    <w:rsid w:val="006E6257"/>
    <w:rsid w:val="006E636A"/>
    <w:rsid w:val="006E7A04"/>
    <w:rsid w:val="006F1DA5"/>
    <w:rsid w:val="006F3AD3"/>
    <w:rsid w:val="006F5D5F"/>
    <w:rsid w:val="006F6249"/>
    <w:rsid w:val="00700049"/>
    <w:rsid w:val="00702AE8"/>
    <w:rsid w:val="00706BDC"/>
    <w:rsid w:val="007075DD"/>
    <w:rsid w:val="007078CA"/>
    <w:rsid w:val="00711078"/>
    <w:rsid w:val="007114EC"/>
    <w:rsid w:val="00712653"/>
    <w:rsid w:val="00712F5F"/>
    <w:rsid w:val="00716475"/>
    <w:rsid w:val="00716DF5"/>
    <w:rsid w:val="00717295"/>
    <w:rsid w:val="00722007"/>
    <w:rsid w:val="007229CC"/>
    <w:rsid w:val="00722E07"/>
    <w:rsid w:val="007236B8"/>
    <w:rsid w:val="00725511"/>
    <w:rsid w:val="00725793"/>
    <w:rsid w:val="00725C5C"/>
    <w:rsid w:val="00727E3E"/>
    <w:rsid w:val="007314A7"/>
    <w:rsid w:val="00732784"/>
    <w:rsid w:val="00734BC6"/>
    <w:rsid w:val="00736A16"/>
    <w:rsid w:val="0073792D"/>
    <w:rsid w:val="0074261F"/>
    <w:rsid w:val="00744CA1"/>
    <w:rsid w:val="0074506A"/>
    <w:rsid w:val="00746A93"/>
    <w:rsid w:val="00750A25"/>
    <w:rsid w:val="00753BFF"/>
    <w:rsid w:val="00755E47"/>
    <w:rsid w:val="00756D18"/>
    <w:rsid w:val="0075757A"/>
    <w:rsid w:val="00763B0C"/>
    <w:rsid w:val="00763D1D"/>
    <w:rsid w:val="0076479E"/>
    <w:rsid w:val="00766879"/>
    <w:rsid w:val="007677CA"/>
    <w:rsid w:val="00770F67"/>
    <w:rsid w:val="0077100C"/>
    <w:rsid w:val="00771859"/>
    <w:rsid w:val="00771B52"/>
    <w:rsid w:val="00771F0A"/>
    <w:rsid w:val="007743D4"/>
    <w:rsid w:val="00785639"/>
    <w:rsid w:val="00785CB7"/>
    <w:rsid w:val="00786606"/>
    <w:rsid w:val="00790130"/>
    <w:rsid w:val="00790950"/>
    <w:rsid w:val="007934F4"/>
    <w:rsid w:val="00794EDD"/>
    <w:rsid w:val="007A2336"/>
    <w:rsid w:val="007A3AF8"/>
    <w:rsid w:val="007A4480"/>
    <w:rsid w:val="007B2092"/>
    <w:rsid w:val="007B2F00"/>
    <w:rsid w:val="007B3045"/>
    <w:rsid w:val="007B4474"/>
    <w:rsid w:val="007B47D0"/>
    <w:rsid w:val="007B6D3B"/>
    <w:rsid w:val="007B6F89"/>
    <w:rsid w:val="007B7AF0"/>
    <w:rsid w:val="007C13B6"/>
    <w:rsid w:val="007C13BD"/>
    <w:rsid w:val="007C3211"/>
    <w:rsid w:val="007C4DF0"/>
    <w:rsid w:val="007C4E5A"/>
    <w:rsid w:val="007C765E"/>
    <w:rsid w:val="007C7662"/>
    <w:rsid w:val="007D0498"/>
    <w:rsid w:val="007D0911"/>
    <w:rsid w:val="007D2CFA"/>
    <w:rsid w:val="007D474B"/>
    <w:rsid w:val="007E16B9"/>
    <w:rsid w:val="007E3C57"/>
    <w:rsid w:val="007E3CA5"/>
    <w:rsid w:val="007E6A3A"/>
    <w:rsid w:val="007E7E70"/>
    <w:rsid w:val="007F0D9B"/>
    <w:rsid w:val="007F2834"/>
    <w:rsid w:val="007F2F4D"/>
    <w:rsid w:val="007F35AD"/>
    <w:rsid w:val="007F3672"/>
    <w:rsid w:val="007F3715"/>
    <w:rsid w:val="007F3D4B"/>
    <w:rsid w:val="007F4588"/>
    <w:rsid w:val="007F50E0"/>
    <w:rsid w:val="007F64CB"/>
    <w:rsid w:val="007F7B71"/>
    <w:rsid w:val="00801A53"/>
    <w:rsid w:val="00801B23"/>
    <w:rsid w:val="00801C7D"/>
    <w:rsid w:val="0080391B"/>
    <w:rsid w:val="008039E2"/>
    <w:rsid w:val="008039FA"/>
    <w:rsid w:val="0080407E"/>
    <w:rsid w:val="00804ECC"/>
    <w:rsid w:val="00804EEE"/>
    <w:rsid w:val="008065A7"/>
    <w:rsid w:val="008112D6"/>
    <w:rsid w:val="008116C1"/>
    <w:rsid w:val="008120A2"/>
    <w:rsid w:val="0081369F"/>
    <w:rsid w:val="00814DAD"/>
    <w:rsid w:val="00816791"/>
    <w:rsid w:val="008245AF"/>
    <w:rsid w:val="008315DA"/>
    <w:rsid w:val="00831E6B"/>
    <w:rsid w:val="0083329C"/>
    <w:rsid w:val="0083359E"/>
    <w:rsid w:val="00834610"/>
    <w:rsid w:val="00836B5A"/>
    <w:rsid w:val="00836FB9"/>
    <w:rsid w:val="008373E3"/>
    <w:rsid w:val="00841702"/>
    <w:rsid w:val="00841FFF"/>
    <w:rsid w:val="00846B78"/>
    <w:rsid w:val="00846F73"/>
    <w:rsid w:val="00850E09"/>
    <w:rsid w:val="008531A6"/>
    <w:rsid w:val="008531B8"/>
    <w:rsid w:val="00856E42"/>
    <w:rsid w:val="00861DD0"/>
    <w:rsid w:val="00865184"/>
    <w:rsid w:val="008653BD"/>
    <w:rsid w:val="008673E1"/>
    <w:rsid w:val="008703FF"/>
    <w:rsid w:val="00873B98"/>
    <w:rsid w:val="00874F1C"/>
    <w:rsid w:val="008770B4"/>
    <w:rsid w:val="0087724D"/>
    <w:rsid w:val="00885870"/>
    <w:rsid w:val="00885F1C"/>
    <w:rsid w:val="0088618B"/>
    <w:rsid w:val="008862E2"/>
    <w:rsid w:val="00887337"/>
    <w:rsid w:val="008918B9"/>
    <w:rsid w:val="00891A77"/>
    <w:rsid w:val="008921B5"/>
    <w:rsid w:val="008924C6"/>
    <w:rsid w:val="00892885"/>
    <w:rsid w:val="00893B0D"/>
    <w:rsid w:val="00894E20"/>
    <w:rsid w:val="00895A63"/>
    <w:rsid w:val="0089630A"/>
    <w:rsid w:val="0089793A"/>
    <w:rsid w:val="00897A3D"/>
    <w:rsid w:val="00897B06"/>
    <w:rsid w:val="00897CE5"/>
    <w:rsid w:val="008A1BDB"/>
    <w:rsid w:val="008A2366"/>
    <w:rsid w:val="008A504F"/>
    <w:rsid w:val="008A5051"/>
    <w:rsid w:val="008A63EA"/>
    <w:rsid w:val="008B1A15"/>
    <w:rsid w:val="008B1C1A"/>
    <w:rsid w:val="008B32EA"/>
    <w:rsid w:val="008B485D"/>
    <w:rsid w:val="008B69C0"/>
    <w:rsid w:val="008B7C62"/>
    <w:rsid w:val="008B7D59"/>
    <w:rsid w:val="008D7A0D"/>
    <w:rsid w:val="008E0928"/>
    <w:rsid w:val="008E101E"/>
    <w:rsid w:val="008E47FD"/>
    <w:rsid w:val="008E68B3"/>
    <w:rsid w:val="008E720C"/>
    <w:rsid w:val="008E7BA0"/>
    <w:rsid w:val="008F0524"/>
    <w:rsid w:val="008F0819"/>
    <w:rsid w:val="008F08EE"/>
    <w:rsid w:val="008F4128"/>
    <w:rsid w:val="008F4366"/>
    <w:rsid w:val="008F4F8E"/>
    <w:rsid w:val="008F51B2"/>
    <w:rsid w:val="008F53C8"/>
    <w:rsid w:val="008F642C"/>
    <w:rsid w:val="00906E56"/>
    <w:rsid w:val="009070B4"/>
    <w:rsid w:val="00910D4D"/>
    <w:rsid w:val="00911591"/>
    <w:rsid w:val="00911623"/>
    <w:rsid w:val="00911A7D"/>
    <w:rsid w:val="00913CEC"/>
    <w:rsid w:val="00914066"/>
    <w:rsid w:val="00914BDB"/>
    <w:rsid w:val="0091783B"/>
    <w:rsid w:val="00920A7F"/>
    <w:rsid w:val="009210F4"/>
    <w:rsid w:val="0092571C"/>
    <w:rsid w:val="009269E8"/>
    <w:rsid w:val="0092735A"/>
    <w:rsid w:val="00930A20"/>
    <w:rsid w:val="00933E12"/>
    <w:rsid w:val="00934264"/>
    <w:rsid w:val="00934305"/>
    <w:rsid w:val="00935039"/>
    <w:rsid w:val="009353F1"/>
    <w:rsid w:val="009356E8"/>
    <w:rsid w:val="00935A76"/>
    <w:rsid w:val="00936686"/>
    <w:rsid w:val="00936B8D"/>
    <w:rsid w:val="00941178"/>
    <w:rsid w:val="00943FE9"/>
    <w:rsid w:val="0094589A"/>
    <w:rsid w:val="0095347E"/>
    <w:rsid w:val="00954857"/>
    <w:rsid w:val="0095651D"/>
    <w:rsid w:val="00962BE8"/>
    <w:rsid w:val="0096343D"/>
    <w:rsid w:val="00963E8F"/>
    <w:rsid w:val="0096408B"/>
    <w:rsid w:val="00966C6D"/>
    <w:rsid w:val="00966D5D"/>
    <w:rsid w:val="0097066B"/>
    <w:rsid w:val="0097130B"/>
    <w:rsid w:val="009714A9"/>
    <w:rsid w:val="0097187D"/>
    <w:rsid w:val="00972E0A"/>
    <w:rsid w:val="00974E8F"/>
    <w:rsid w:val="009755D8"/>
    <w:rsid w:val="00976B57"/>
    <w:rsid w:val="009807E9"/>
    <w:rsid w:val="00981905"/>
    <w:rsid w:val="00983633"/>
    <w:rsid w:val="00983A61"/>
    <w:rsid w:val="00983E84"/>
    <w:rsid w:val="00983F9B"/>
    <w:rsid w:val="009840EC"/>
    <w:rsid w:val="00986637"/>
    <w:rsid w:val="009869AD"/>
    <w:rsid w:val="00990200"/>
    <w:rsid w:val="009910AD"/>
    <w:rsid w:val="009925E2"/>
    <w:rsid w:val="00997EC8"/>
    <w:rsid w:val="009A3B69"/>
    <w:rsid w:val="009A6E12"/>
    <w:rsid w:val="009B3682"/>
    <w:rsid w:val="009B700D"/>
    <w:rsid w:val="009B7094"/>
    <w:rsid w:val="009C0C3A"/>
    <w:rsid w:val="009C255F"/>
    <w:rsid w:val="009C260A"/>
    <w:rsid w:val="009C4ECF"/>
    <w:rsid w:val="009C53AE"/>
    <w:rsid w:val="009C7794"/>
    <w:rsid w:val="009D1D4C"/>
    <w:rsid w:val="009D259B"/>
    <w:rsid w:val="009D2E34"/>
    <w:rsid w:val="009D430E"/>
    <w:rsid w:val="009D5047"/>
    <w:rsid w:val="009D6C0B"/>
    <w:rsid w:val="009D71DF"/>
    <w:rsid w:val="009E1A8E"/>
    <w:rsid w:val="009E6E81"/>
    <w:rsid w:val="009E72B0"/>
    <w:rsid w:val="009F09C1"/>
    <w:rsid w:val="009F2191"/>
    <w:rsid w:val="009F2408"/>
    <w:rsid w:val="009F63B3"/>
    <w:rsid w:val="00A008BC"/>
    <w:rsid w:val="00A046B5"/>
    <w:rsid w:val="00A04FDE"/>
    <w:rsid w:val="00A06B20"/>
    <w:rsid w:val="00A071E9"/>
    <w:rsid w:val="00A11291"/>
    <w:rsid w:val="00A1225A"/>
    <w:rsid w:val="00A1272D"/>
    <w:rsid w:val="00A131E9"/>
    <w:rsid w:val="00A13562"/>
    <w:rsid w:val="00A153BB"/>
    <w:rsid w:val="00A21420"/>
    <w:rsid w:val="00A21D18"/>
    <w:rsid w:val="00A2366E"/>
    <w:rsid w:val="00A2413C"/>
    <w:rsid w:val="00A2490D"/>
    <w:rsid w:val="00A250E0"/>
    <w:rsid w:val="00A2511F"/>
    <w:rsid w:val="00A259DD"/>
    <w:rsid w:val="00A30153"/>
    <w:rsid w:val="00A35AC2"/>
    <w:rsid w:val="00A36DB2"/>
    <w:rsid w:val="00A37533"/>
    <w:rsid w:val="00A377B7"/>
    <w:rsid w:val="00A43528"/>
    <w:rsid w:val="00A43B94"/>
    <w:rsid w:val="00A44819"/>
    <w:rsid w:val="00A44ABA"/>
    <w:rsid w:val="00A46E3C"/>
    <w:rsid w:val="00A5175E"/>
    <w:rsid w:val="00A51E3E"/>
    <w:rsid w:val="00A52151"/>
    <w:rsid w:val="00A54811"/>
    <w:rsid w:val="00A56A8A"/>
    <w:rsid w:val="00A5703C"/>
    <w:rsid w:val="00A61C02"/>
    <w:rsid w:val="00A6501D"/>
    <w:rsid w:val="00A668A8"/>
    <w:rsid w:val="00A66BE1"/>
    <w:rsid w:val="00A67350"/>
    <w:rsid w:val="00A67FB6"/>
    <w:rsid w:val="00A71DDA"/>
    <w:rsid w:val="00A761C0"/>
    <w:rsid w:val="00A77BF4"/>
    <w:rsid w:val="00A77CD5"/>
    <w:rsid w:val="00A77E09"/>
    <w:rsid w:val="00A82776"/>
    <w:rsid w:val="00A83456"/>
    <w:rsid w:val="00A8407C"/>
    <w:rsid w:val="00A844B2"/>
    <w:rsid w:val="00A904E5"/>
    <w:rsid w:val="00A91B26"/>
    <w:rsid w:val="00A933C6"/>
    <w:rsid w:val="00A94916"/>
    <w:rsid w:val="00A954C4"/>
    <w:rsid w:val="00AA5023"/>
    <w:rsid w:val="00AA6636"/>
    <w:rsid w:val="00AA79E1"/>
    <w:rsid w:val="00AB0C8D"/>
    <w:rsid w:val="00AB3EB5"/>
    <w:rsid w:val="00AB4172"/>
    <w:rsid w:val="00AB7E61"/>
    <w:rsid w:val="00AC0B8E"/>
    <w:rsid w:val="00AC31B3"/>
    <w:rsid w:val="00AC3BB9"/>
    <w:rsid w:val="00AC5133"/>
    <w:rsid w:val="00AC5200"/>
    <w:rsid w:val="00AC5935"/>
    <w:rsid w:val="00AC69B6"/>
    <w:rsid w:val="00AC76F4"/>
    <w:rsid w:val="00AD1A55"/>
    <w:rsid w:val="00AD1CF6"/>
    <w:rsid w:val="00AD4466"/>
    <w:rsid w:val="00AD45A6"/>
    <w:rsid w:val="00AD6AC4"/>
    <w:rsid w:val="00AD7475"/>
    <w:rsid w:val="00AD7D51"/>
    <w:rsid w:val="00AE17B9"/>
    <w:rsid w:val="00AE1BA8"/>
    <w:rsid w:val="00AE2192"/>
    <w:rsid w:val="00AE5F44"/>
    <w:rsid w:val="00AE6525"/>
    <w:rsid w:val="00AE705C"/>
    <w:rsid w:val="00AE793C"/>
    <w:rsid w:val="00AF173F"/>
    <w:rsid w:val="00AF3B8F"/>
    <w:rsid w:val="00AF55FE"/>
    <w:rsid w:val="00AF74CE"/>
    <w:rsid w:val="00B00B66"/>
    <w:rsid w:val="00B00F24"/>
    <w:rsid w:val="00B0217A"/>
    <w:rsid w:val="00B047CB"/>
    <w:rsid w:val="00B05247"/>
    <w:rsid w:val="00B0533C"/>
    <w:rsid w:val="00B0634F"/>
    <w:rsid w:val="00B0674E"/>
    <w:rsid w:val="00B11098"/>
    <w:rsid w:val="00B11899"/>
    <w:rsid w:val="00B123FF"/>
    <w:rsid w:val="00B14B62"/>
    <w:rsid w:val="00B15C8A"/>
    <w:rsid w:val="00B160D5"/>
    <w:rsid w:val="00B16D1C"/>
    <w:rsid w:val="00B20D5C"/>
    <w:rsid w:val="00B243E2"/>
    <w:rsid w:val="00B24A3E"/>
    <w:rsid w:val="00B25308"/>
    <w:rsid w:val="00B27EE7"/>
    <w:rsid w:val="00B30CC6"/>
    <w:rsid w:val="00B32EFF"/>
    <w:rsid w:val="00B32F8D"/>
    <w:rsid w:val="00B3379D"/>
    <w:rsid w:val="00B33F4A"/>
    <w:rsid w:val="00B3564C"/>
    <w:rsid w:val="00B36BE2"/>
    <w:rsid w:val="00B37ABF"/>
    <w:rsid w:val="00B4010E"/>
    <w:rsid w:val="00B40684"/>
    <w:rsid w:val="00B4087F"/>
    <w:rsid w:val="00B4341C"/>
    <w:rsid w:val="00B45C41"/>
    <w:rsid w:val="00B473B4"/>
    <w:rsid w:val="00B4767B"/>
    <w:rsid w:val="00B576D5"/>
    <w:rsid w:val="00B57A21"/>
    <w:rsid w:val="00B60351"/>
    <w:rsid w:val="00B60404"/>
    <w:rsid w:val="00B60B93"/>
    <w:rsid w:val="00B6217E"/>
    <w:rsid w:val="00B6376D"/>
    <w:rsid w:val="00B64ECE"/>
    <w:rsid w:val="00B659BA"/>
    <w:rsid w:val="00B67CCB"/>
    <w:rsid w:val="00B73F7A"/>
    <w:rsid w:val="00B76E24"/>
    <w:rsid w:val="00B777CD"/>
    <w:rsid w:val="00B83131"/>
    <w:rsid w:val="00B8478B"/>
    <w:rsid w:val="00B9063C"/>
    <w:rsid w:val="00B95B3B"/>
    <w:rsid w:val="00B97BE6"/>
    <w:rsid w:val="00BA2493"/>
    <w:rsid w:val="00BA3FEE"/>
    <w:rsid w:val="00BA4C3C"/>
    <w:rsid w:val="00BA6CD3"/>
    <w:rsid w:val="00BB4439"/>
    <w:rsid w:val="00BB49B3"/>
    <w:rsid w:val="00BB5791"/>
    <w:rsid w:val="00BC26D5"/>
    <w:rsid w:val="00BC2ADC"/>
    <w:rsid w:val="00BC40BD"/>
    <w:rsid w:val="00BC5758"/>
    <w:rsid w:val="00BC60F0"/>
    <w:rsid w:val="00BD0557"/>
    <w:rsid w:val="00BD15F1"/>
    <w:rsid w:val="00BD1B66"/>
    <w:rsid w:val="00BD3BAE"/>
    <w:rsid w:val="00BD45CF"/>
    <w:rsid w:val="00BD556F"/>
    <w:rsid w:val="00BD5A3B"/>
    <w:rsid w:val="00BD5F3F"/>
    <w:rsid w:val="00BE0D4A"/>
    <w:rsid w:val="00BE1CC9"/>
    <w:rsid w:val="00BE25F2"/>
    <w:rsid w:val="00BE2C47"/>
    <w:rsid w:val="00BE3162"/>
    <w:rsid w:val="00BE46D1"/>
    <w:rsid w:val="00BE5CD4"/>
    <w:rsid w:val="00BE6B4A"/>
    <w:rsid w:val="00BF59B3"/>
    <w:rsid w:val="00BF5DE7"/>
    <w:rsid w:val="00BF72B9"/>
    <w:rsid w:val="00C01CDA"/>
    <w:rsid w:val="00C030D1"/>
    <w:rsid w:val="00C03CAF"/>
    <w:rsid w:val="00C0478E"/>
    <w:rsid w:val="00C1164B"/>
    <w:rsid w:val="00C12339"/>
    <w:rsid w:val="00C133DD"/>
    <w:rsid w:val="00C148AB"/>
    <w:rsid w:val="00C159A1"/>
    <w:rsid w:val="00C20237"/>
    <w:rsid w:val="00C234B3"/>
    <w:rsid w:val="00C2512B"/>
    <w:rsid w:val="00C306F2"/>
    <w:rsid w:val="00C328E1"/>
    <w:rsid w:val="00C3299E"/>
    <w:rsid w:val="00C348F7"/>
    <w:rsid w:val="00C34A18"/>
    <w:rsid w:val="00C40A00"/>
    <w:rsid w:val="00C41952"/>
    <w:rsid w:val="00C42643"/>
    <w:rsid w:val="00C45589"/>
    <w:rsid w:val="00C46276"/>
    <w:rsid w:val="00C5248D"/>
    <w:rsid w:val="00C52C54"/>
    <w:rsid w:val="00C535DB"/>
    <w:rsid w:val="00C54039"/>
    <w:rsid w:val="00C541C8"/>
    <w:rsid w:val="00C54DEF"/>
    <w:rsid w:val="00C55157"/>
    <w:rsid w:val="00C57E75"/>
    <w:rsid w:val="00C60928"/>
    <w:rsid w:val="00C618C7"/>
    <w:rsid w:val="00C63577"/>
    <w:rsid w:val="00C65A39"/>
    <w:rsid w:val="00C67D04"/>
    <w:rsid w:val="00C67D60"/>
    <w:rsid w:val="00C7081D"/>
    <w:rsid w:val="00C714D1"/>
    <w:rsid w:val="00C71CA6"/>
    <w:rsid w:val="00C74642"/>
    <w:rsid w:val="00C751CD"/>
    <w:rsid w:val="00C77B53"/>
    <w:rsid w:val="00C77EF1"/>
    <w:rsid w:val="00C811ED"/>
    <w:rsid w:val="00C82567"/>
    <w:rsid w:val="00C8301D"/>
    <w:rsid w:val="00C83177"/>
    <w:rsid w:val="00C83563"/>
    <w:rsid w:val="00C90980"/>
    <w:rsid w:val="00C90E93"/>
    <w:rsid w:val="00C9386C"/>
    <w:rsid w:val="00C94EF9"/>
    <w:rsid w:val="00C96024"/>
    <w:rsid w:val="00C9687A"/>
    <w:rsid w:val="00C97651"/>
    <w:rsid w:val="00CA17E3"/>
    <w:rsid w:val="00CA2886"/>
    <w:rsid w:val="00CA2D34"/>
    <w:rsid w:val="00CA329A"/>
    <w:rsid w:val="00CA355C"/>
    <w:rsid w:val="00CA4B8F"/>
    <w:rsid w:val="00CB0169"/>
    <w:rsid w:val="00CB051C"/>
    <w:rsid w:val="00CB1B5D"/>
    <w:rsid w:val="00CB1DC3"/>
    <w:rsid w:val="00CC073C"/>
    <w:rsid w:val="00CC11DC"/>
    <w:rsid w:val="00CD1C06"/>
    <w:rsid w:val="00CD1D8D"/>
    <w:rsid w:val="00CD46AD"/>
    <w:rsid w:val="00CD4C9B"/>
    <w:rsid w:val="00CE25CA"/>
    <w:rsid w:val="00CE2752"/>
    <w:rsid w:val="00CE35E3"/>
    <w:rsid w:val="00CE6355"/>
    <w:rsid w:val="00CE6686"/>
    <w:rsid w:val="00CE66F9"/>
    <w:rsid w:val="00CE6EA0"/>
    <w:rsid w:val="00CF0E24"/>
    <w:rsid w:val="00CF124F"/>
    <w:rsid w:val="00CF3E5F"/>
    <w:rsid w:val="00CF4759"/>
    <w:rsid w:val="00CF66BF"/>
    <w:rsid w:val="00D002E5"/>
    <w:rsid w:val="00D02487"/>
    <w:rsid w:val="00D02590"/>
    <w:rsid w:val="00D03A20"/>
    <w:rsid w:val="00D05843"/>
    <w:rsid w:val="00D1385A"/>
    <w:rsid w:val="00D1642A"/>
    <w:rsid w:val="00D20BBB"/>
    <w:rsid w:val="00D26D66"/>
    <w:rsid w:val="00D317A1"/>
    <w:rsid w:val="00D320F1"/>
    <w:rsid w:val="00D33172"/>
    <w:rsid w:val="00D36B89"/>
    <w:rsid w:val="00D411EA"/>
    <w:rsid w:val="00D42F55"/>
    <w:rsid w:val="00D444D5"/>
    <w:rsid w:val="00D46C20"/>
    <w:rsid w:val="00D50CC4"/>
    <w:rsid w:val="00D50F82"/>
    <w:rsid w:val="00D53D26"/>
    <w:rsid w:val="00D53EB2"/>
    <w:rsid w:val="00D54116"/>
    <w:rsid w:val="00D5437E"/>
    <w:rsid w:val="00D620EC"/>
    <w:rsid w:val="00D64E37"/>
    <w:rsid w:val="00D6520C"/>
    <w:rsid w:val="00D65344"/>
    <w:rsid w:val="00D65632"/>
    <w:rsid w:val="00D6776F"/>
    <w:rsid w:val="00D67A56"/>
    <w:rsid w:val="00D67A5A"/>
    <w:rsid w:val="00D70459"/>
    <w:rsid w:val="00D704B9"/>
    <w:rsid w:val="00D732B0"/>
    <w:rsid w:val="00D74A6E"/>
    <w:rsid w:val="00D770EA"/>
    <w:rsid w:val="00D7787B"/>
    <w:rsid w:val="00D804AC"/>
    <w:rsid w:val="00D80D6A"/>
    <w:rsid w:val="00D82CD8"/>
    <w:rsid w:val="00D84C66"/>
    <w:rsid w:val="00D86291"/>
    <w:rsid w:val="00D90229"/>
    <w:rsid w:val="00D903FC"/>
    <w:rsid w:val="00D9107A"/>
    <w:rsid w:val="00D911A8"/>
    <w:rsid w:val="00D918CB"/>
    <w:rsid w:val="00D91CFB"/>
    <w:rsid w:val="00D92440"/>
    <w:rsid w:val="00D932F7"/>
    <w:rsid w:val="00D9480C"/>
    <w:rsid w:val="00D953A7"/>
    <w:rsid w:val="00D979C8"/>
    <w:rsid w:val="00D97C28"/>
    <w:rsid w:val="00DA049B"/>
    <w:rsid w:val="00DA066F"/>
    <w:rsid w:val="00DA0FA6"/>
    <w:rsid w:val="00DA0FFF"/>
    <w:rsid w:val="00DA1168"/>
    <w:rsid w:val="00DA1EB6"/>
    <w:rsid w:val="00DA41CB"/>
    <w:rsid w:val="00DA5872"/>
    <w:rsid w:val="00DA7E6B"/>
    <w:rsid w:val="00DB0CFC"/>
    <w:rsid w:val="00DB18FE"/>
    <w:rsid w:val="00DB1BE5"/>
    <w:rsid w:val="00DB23C3"/>
    <w:rsid w:val="00DB5A88"/>
    <w:rsid w:val="00DB5FE6"/>
    <w:rsid w:val="00DB62DB"/>
    <w:rsid w:val="00DB6854"/>
    <w:rsid w:val="00DC2356"/>
    <w:rsid w:val="00DC2C09"/>
    <w:rsid w:val="00DC2C9C"/>
    <w:rsid w:val="00DC4EA0"/>
    <w:rsid w:val="00DC5CFE"/>
    <w:rsid w:val="00DC6BED"/>
    <w:rsid w:val="00DD26AA"/>
    <w:rsid w:val="00DD2B2D"/>
    <w:rsid w:val="00DD37BB"/>
    <w:rsid w:val="00DD42CB"/>
    <w:rsid w:val="00DD4864"/>
    <w:rsid w:val="00DD5D62"/>
    <w:rsid w:val="00DD619A"/>
    <w:rsid w:val="00DD68AB"/>
    <w:rsid w:val="00DE2D7B"/>
    <w:rsid w:val="00DE5A8E"/>
    <w:rsid w:val="00DF1E6A"/>
    <w:rsid w:val="00DF225F"/>
    <w:rsid w:val="00DF445B"/>
    <w:rsid w:val="00DF7381"/>
    <w:rsid w:val="00E0004D"/>
    <w:rsid w:val="00E00CFC"/>
    <w:rsid w:val="00E01037"/>
    <w:rsid w:val="00E0118C"/>
    <w:rsid w:val="00E02B8B"/>
    <w:rsid w:val="00E04652"/>
    <w:rsid w:val="00E05AA9"/>
    <w:rsid w:val="00E117CC"/>
    <w:rsid w:val="00E1238E"/>
    <w:rsid w:val="00E12BEB"/>
    <w:rsid w:val="00E142CF"/>
    <w:rsid w:val="00E147A3"/>
    <w:rsid w:val="00E15F21"/>
    <w:rsid w:val="00E178BB"/>
    <w:rsid w:val="00E17C4A"/>
    <w:rsid w:val="00E2088E"/>
    <w:rsid w:val="00E211EE"/>
    <w:rsid w:val="00E219FD"/>
    <w:rsid w:val="00E2348D"/>
    <w:rsid w:val="00E251D8"/>
    <w:rsid w:val="00E25981"/>
    <w:rsid w:val="00E30576"/>
    <w:rsid w:val="00E32A45"/>
    <w:rsid w:val="00E355E3"/>
    <w:rsid w:val="00E42616"/>
    <w:rsid w:val="00E42BDB"/>
    <w:rsid w:val="00E47656"/>
    <w:rsid w:val="00E51B5D"/>
    <w:rsid w:val="00E5361D"/>
    <w:rsid w:val="00E5784E"/>
    <w:rsid w:val="00E579E5"/>
    <w:rsid w:val="00E66D00"/>
    <w:rsid w:val="00E67E74"/>
    <w:rsid w:val="00E712BB"/>
    <w:rsid w:val="00E723B0"/>
    <w:rsid w:val="00E76609"/>
    <w:rsid w:val="00E77FD5"/>
    <w:rsid w:val="00E808E1"/>
    <w:rsid w:val="00E82C48"/>
    <w:rsid w:val="00E848C1"/>
    <w:rsid w:val="00E856F3"/>
    <w:rsid w:val="00E90ACC"/>
    <w:rsid w:val="00E92B6A"/>
    <w:rsid w:val="00E92D24"/>
    <w:rsid w:val="00E93A5E"/>
    <w:rsid w:val="00E93D0A"/>
    <w:rsid w:val="00EA09F4"/>
    <w:rsid w:val="00EA2A57"/>
    <w:rsid w:val="00EA3283"/>
    <w:rsid w:val="00EA3ADE"/>
    <w:rsid w:val="00EA40E9"/>
    <w:rsid w:val="00EA5EC1"/>
    <w:rsid w:val="00EA7AC6"/>
    <w:rsid w:val="00EB0487"/>
    <w:rsid w:val="00EB11D2"/>
    <w:rsid w:val="00EB1357"/>
    <w:rsid w:val="00EB1B4E"/>
    <w:rsid w:val="00EB2094"/>
    <w:rsid w:val="00EB2822"/>
    <w:rsid w:val="00EB3A8D"/>
    <w:rsid w:val="00EB3D27"/>
    <w:rsid w:val="00EB40A0"/>
    <w:rsid w:val="00EB42A7"/>
    <w:rsid w:val="00EB4A57"/>
    <w:rsid w:val="00EB69CE"/>
    <w:rsid w:val="00EB6A48"/>
    <w:rsid w:val="00EB796E"/>
    <w:rsid w:val="00EC1FC8"/>
    <w:rsid w:val="00EC514A"/>
    <w:rsid w:val="00EC61A2"/>
    <w:rsid w:val="00ED10D8"/>
    <w:rsid w:val="00ED1DB9"/>
    <w:rsid w:val="00ED2836"/>
    <w:rsid w:val="00ED6B33"/>
    <w:rsid w:val="00EE2406"/>
    <w:rsid w:val="00EE6491"/>
    <w:rsid w:val="00EF10A4"/>
    <w:rsid w:val="00EF1823"/>
    <w:rsid w:val="00EF478E"/>
    <w:rsid w:val="00EF77EB"/>
    <w:rsid w:val="00F00448"/>
    <w:rsid w:val="00F011B8"/>
    <w:rsid w:val="00F02337"/>
    <w:rsid w:val="00F029AB"/>
    <w:rsid w:val="00F053A8"/>
    <w:rsid w:val="00F05B32"/>
    <w:rsid w:val="00F07760"/>
    <w:rsid w:val="00F11B7A"/>
    <w:rsid w:val="00F11BC9"/>
    <w:rsid w:val="00F11D3D"/>
    <w:rsid w:val="00F21B93"/>
    <w:rsid w:val="00F24A7B"/>
    <w:rsid w:val="00F260C8"/>
    <w:rsid w:val="00F31519"/>
    <w:rsid w:val="00F327FF"/>
    <w:rsid w:val="00F33F2E"/>
    <w:rsid w:val="00F33F31"/>
    <w:rsid w:val="00F34346"/>
    <w:rsid w:val="00F34CFD"/>
    <w:rsid w:val="00F3563C"/>
    <w:rsid w:val="00F36356"/>
    <w:rsid w:val="00F36B7A"/>
    <w:rsid w:val="00F3720A"/>
    <w:rsid w:val="00F374B0"/>
    <w:rsid w:val="00F407E7"/>
    <w:rsid w:val="00F44008"/>
    <w:rsid w:val="00F44800"/>
    <w:rsid w:val="00F50532"/>
    <w:rsid w:val="00F50B86"/>
    <w:rsid w:val="00F51E4D"/>
    <w:rsid w:val="00F51F2A"/>
    <w:rsid w:val="00F53B1E"/>
    <w:rsid w:val="00F54D19"/>
    <w:rsid w:val="00F55D7F"/>
    <w:rsid w:val="00F57D29"/>
    <w:rsid w:val="00F60284"/>
    <w:rsid w:val="00F623EF"/>
    <w:rsid w:val="00F62E8E"/>
    <w:rsid w:val="00F63162"/>
    <w:rsid w:val="00F632EE"/>
    <w:rsid w:val="00F63A77"/>
    <w:rsid w:val="00F677FD"/>
    <w:rsid w:val="00F712B2"/>
    <w:rsid w:val="00F71E73"/>
    <w:rsid w:val="00F753B5"/>
    <w:rsid w:val="00F8003C"/>
    <w:rsid w:val="00F82C58"/>
    <w:rsid w:val="00F835F1"/>
    <w:rsid w:val="00F8761A"/>
    <w:rsid w:val="00F91038"/>
    <w:rsid w:val="00F97048"/>
    <w:rsid w:val="00FA0C82"/>
    <w:rsid w:val="00FA0CB0"/>
    <w:rsid w:val="00FA1B3A"/>
    <w:rsid w:val="00FA2086"/>
    <w:rsid w:val="00FA3C8F"/>
    <w:rsid w:val="00FA5CBB"/>
    <w:rsid w:val="00FA6444"/>
    <w:rsid w:val="00FB0F7E"/>
    <w:rsid w:val="00FB62AF"/>
    <w:rsid w:val="00FC0733"/>
    <w:rsid w:val="00FC17C9"/>
    <w:rsid w:val="00FC3E7B"/>
    <w:rsid w:val="00FC427A"/>
    <w:rsid w:val="00FC5607"/>
    <w:rsid w:val="00FC7326"/>
    <w:rsid w:val="00FC75B1"/>
    <w:rsid w:val="00FC7635"/>
    <w:rsid w:val="00FD6CF7"/>
    <w:rsid w:val="00FE1852"/>
    <w:rsid w:val="00FE3B7F"/>
    <w:rsid w:val="00FE3C66"/>
    <w:rsid w:val="00FE4855"/>
    <w:rsid w:val="00FF0280"/>
    <w:rsid w:val="00FF2E25"/>
    <w:rsid w:val="00FF5771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52CFB"/>
  <w15:docId w15:val="{DEB6AD7A-7C58-45BF-8013-7A85307C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D19"/>
    <w:pPr>
      <w:spacing w:after="0" w:line="240" w:lineRule="auto"/>
    </w:pPr>
  </w:style>
  <w:style w:type="table" w:styleId="TableGrid">
    <w:name w:val="Table Grid"/>
    <w:basedOn w:val="TableNormal"/>
    <w:uiPriority w:val="39"/>
    <w:rsid w:val="0052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43"/>
  </w:style>
  <w:style w:type="paragraph" w:styleId="Footer">
    <w:name w:val="footer"/>
    <w:basedOn w:val="Normal"/>
    <w:link w:val="FooterChar"/>
    <w:uiPriority w:val="99"/>
    <w:unhideWhenUsed/>
    <w:rsid w:val="00527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43"/>
  </w:style>
  <w:style w:type="paragraph" w:styleId="BalloonText">
    <w:name w:val="Balloon Text"/>
    <w:basedOn w:val="Normal"/>
    <w:link w:val="BalloonTextChar"/>
    <w:uiPriority w:val="99"/>
    <w:semiHidden/>
    <w:unhideWhenUsed/>
    <w:rsid w:val="0087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D8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D804AC"/>
  </w:style>
  <w:style w:type="character" w:customStyle="1" w:styleId="apple-converted-space">
    <w:name w:val="apple-converted-space"/>
    <w:rsid w:val="00D804AC"/>
  </w:style>
  <w:style w:type="character" w:customStyle="1" w:styleId="spellingerror">
    <w:name w:val="spellingerror"/>
    <w:rsid w:val="00D804AC"/>
  </w:style>
  <w:style w:type="character" w:customStyle="1" w:styleId="eop">
    <w:name w:val="eop"/>
    <w:rsid w:val="00D804AC"/>
  </w:style>
  <w:style w:type="paragraph" w:styleId="ListParagraph">
    <w:name w:val="List Paragraph"/>
    <w:basedOn w:val="Normal"/>
    <w:uiPriority w:val="34"/>
    <w:qFormat/>
    <w:rsid w:val="00DA58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2E9E-DA5B-4A92-BDE7-19E9880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Charles</dc:creator>
  <cp:lastModifiedBy>Angela Harrison</cp:lastModifiedBy>
  <cp:revision>14</cp:revision>
  <cp:lastPrinted>2018-01-05T12:41:00Z</cp:lastPrinted>
  <dcterms:created xsi:type="dcterms:W3CDTF">2017-12-11T13:42:00Z</dcterms:created>
  <dcterms:modified xsi:type="dcterms:W3CDTF">2018-01-08T16:46:00Z</dcterms:modified>
</cp:coreProperties>
</file>